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CA4D4D" w:rsidRPr="00DF52A4">
        <w:rPr>
          <w:sz w:val="20"/>
          <w:szCs w:val="20"/>
          <w:lang w:eastAsia="ar-SA"/>
        </w:rPr>
        <w:t>С.А.</w:t>
      </w:r>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7741CDAC" w:rsidR="00D90E68" w:rsidRPr="00DF52A4" w:rsidRDefault="000637EE" w:rsidP="0047476E">
      <w:pPr>
        <w:tabs>
          <w:tab w:val="left" w:pos="7480"/>
        </w:tabs>
        <w:suppressAutoHyphens/>
        <w:ind w:left="5664" w:hanging="419"/>
        <w:jc w:val="right"/>
        <w:rPr>
          <w:sz w:val="20"/>
          <w:szCs w:val="20"/>
          <w:lang w:eastAsia="ar-SA"/>
        </w:rPr>
      </w:pPr>
      <w:r w:rsidRPr="00EC1F92">
        <w:rPr>
          <w:sz w:val="20"/>
          <w:szCs w:val="20"/>
          <w:lang w:eastAsia="ar-SA"/>
        </w:rPr>
        <w:t>«</w:t>
      </w:r>
      <w:r w:rsidR="00892439">
        <w:rPr>
          <w:sz w:val="20"/>
          <w:szCs w:val="20"/>
          <w:lang w:eastAsia="ar-SA"/>
        </w:rPr>
        <w:t>25</w:t>
      </w:r>
      <w:r w:rsidR="00D90E68" w:rsidRPr="00EC1F92">
        <w:rPr>
          <w:sz w:val="20"/>
          <w:szCs w:val="20"/>
          <w:lang w:eastAsia="ar-SA"/>
        </w:rPr>
        <w:t>»</w:t>
      </w:r>
      <w:r w:rsidR="00FA2C3F" w:rsidRPr="00EC1F92">
        <w:rPr>
          <w:sz w:val="20"/>
          <w:szCs w:val="20"/>
          <w:lang w:eastAsia="ar-SA"/>
        </w:rPr>
        <w:t xml:space="preserve"> </w:t>
      </w:r>
      <w:r w:rsidR="009477E6">
        <w:rPr>
          <w:sz w:val="20"/>
          <w:szCs w:val="20"/>
          <w:lang w:eastAsia="ar-SA"/>
        </w:rPr>
        <w:t>а</w:t>
      </w:r>
      <w:r w:rsidR="00D35B21">
        <w:rPr>
          <w:sz w:val="20"/>
          <w:szCs w:val="20"/>
          <w:lang w:eastAsia="ar-SA"/>
        </w:rPr>
        <w:t>преля</w:t>
      </w:r>
      <w:r w:rsidR="00480C35" w:rsidRPr="00EC1F92">
        <w:rPr>
          <w:sz w:val="20"/>
          <w:szCs w:val="20"/>
          <w:lang w:eastAsia="ar-SA"/>
        </w:rPr>
        <w:t xml:space="preserve"> </w:t>
      </w:r>
      <w:r w:rsidR="00FA2C3F" w:rsidRPr="00EC1F92">
        <w:rPr>
          <w:sz w:val="20"/>
          <w:szCs w:val="20"/>
          <w:lang w:eastAsia="ar-SA"/>
        </w:rPr>
        <w:t>20</w:t>
      </w:r>
      <w:r w:rsidR="006C1B93">
        <w:rPr>
          <w:sz w:val="20"/>
          <w:szCs w:val="20"/>
          <w:lang w:eastAsia="ar-SA"/>
        </w:rPr>
        <w:t>22</w:t>
      </w:r>
      <w:r w:rsidR="00D90E68" w:rsidRPr="00EC1F92">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7A34C0CD" w14:textId="5C93CD11" w:rsidR="00D47A40" w:rsidRPr="00D47A40" w:rsidRDefault="00D47A40" w:rsidP="00D47A40">
      <w:pPr>
        <w:suppressAutoHyphens/>
        <w:jc w:val="center"/>
        <w:rPr>
          <w:b/>
          <w:i/>
          <w:sz w:val="20"/>
          <w:szCs w:val="20"/>
        </w:rPr>
      </w:pPr>
      <w:r w:rsidRPr="00D47A40">
        <w:rPr>
          <w:b/>
          <w:i/>
          <w:sz w:val="20"/>
          <w:szCs w:val="20"/>
        </w:rPr>
        <w:t>«Выполнение работ</w:t>
      </w:r>
      <w:r w:rsidR="005B58C9">
        <w:rPr>
          <w:b/>
          <w:i/>
          <w:sz w:val="20"/>
          <w:szCs w:val="20"/>
        </w:rPr>
        <w:t xml:space="preserve"> по</w:t>
      </w:r>
      <w:r w:rsidRPr="00D47A40">
        <w:rPr>
          <w:b/>
          <w:i/>
          <w:sz w:val="20"/>
          <w:szCs w:val="20"/>
        </w:rPr>
        <w:t xml:space="preserve"> </w:t>
      </w:r>
      <w:r w:rsidR="00BB50C1" w:rsidRPr="00BB50C1">
        <w:rPr>
          <w:b/>
          <w:i/>
          <w:sz w:val="20"/>
          <w:szCs w:val="20"/>
        </w:rPr>
        <w:t xml:space="preserve">разработке </w:t>
      </w:r>
      <w:r w:rsidR="00FA5BC8" w:rsidRPr="00FA5BC8">
        <w:rPr>
          <w:b/>
          <w:i/>
          <w:sz w:val="20"/>
          <w:szCs w:val="20"/>
        </w:rPr>
        <w:t>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Pr="00D47A40">
        <w:rPr>
          <w:b/>
          <w:i/>
          <w:sz w:val="20"/>
          <w:szCs w:val="20"/>
        </w:rPr>
        <w:t>»</w:t>
      </w:r>
    </w:p>
    <w:p w14:paraId="11F6DE38" w14:textId="20125432" w:rsidR="00EC1F92" w:rsidRPr="00EC1F92" w:rsidRDefault="00EC1F92" w:rsidP="00EC1F92">
      <w:pPr>
        <w:suppressAutoHyphens/>
        <w:jc w:val="center"/>
        <w:rPr>
          <w:b/>
          <w:i/>
          <w:sz w:val="20"/>
          <w:szCs w:val="20"/>
        </w:rPr>
      </w:pPr>
    </w:p>
    <w:p w14:paraId="46B7BB59" w14:textId="77777777" w:rsidR="001F1BC7" w:rsidRDefault="001F1BC7" w:rsidP="00187D90">
      <w:pPr>
        <w:suppressAutoHyphens/>
        <w:jc w:val="center"/>
        <w:rPr>
          <w:b/>
          <w:i/>
          <w:sz w:val="20"/>
          <w:szCs w:val="20"/>
        </w:rPr>
      </w:pPr>
    </w:p>
    <w:p w14:paraId="3E78512B" w14:textId="77777777" w:rsidR="00C23ACF" w:rsidRDefault="00C23ACF" w:rsidP="00C23ACF">
      <w:pPr>
        <w:suppressAutoHyphens/>
        <w:rPr>
          <w:i/>
          <w:sz w:val="20"/>
          <w:szCs w:val="20"/>
          <w:lang w:eastAsia="ar-SA"/>
        </w:rPr>
      </w:pPr>
      <w:r>
        <w:rPr>
          <w:i/>
          <w:sz w:val="20"/>
          <w:szCs w:val="20"/>
          <w:lang w:eastAsia="ar-SA"/>
        </w:rPr>
        <w:t>Причина внесений изменений в Документацию:</w:t>
      </w:r>
    </w:p>
    <w:p w14:paraId="28CEA7AE" w14:textId="21D206F6" w:rsidR="00C23ACF" w:rsidRDefault="00C23ACF" w:rsidP="00C23ACF">
      <w:pPr>
        <w:suppressAutoHyphens/>
        <w:rPr>
          <w:i/>
          <w:sz w:val="20"/>
          <w:szCs w:val="20"/>
          <w:lang w:eastAsia="ar-SA"/>
        </w:rPr>
      </w:pPr>
      <w:r>
        <w:rPr>
          <w:i/>
          <w:sz w:val="20"/>
          <w:szCs w:val="20"/>
          <w:lang w:eastAsia="ar-SA"/>
        </w:rPr>
        <w:t xml:space="preserve">- </w:t>
      </w:r>
      <w:r w:rsidR="00892439">
        <w:rPr>
          <w:i/>
          <w:sz w:val="20"/>
          <w:szCs w:val="20"/>
          <w:lang w:eastAsia="ar-SA"/>
        </w:rPr>
        <w:t>продление сроков</w:t>
      </w:r>
      <w:r w:rsidR="007D6F77">
        <w:rPr>
          <w:i/>
          <w:sz w:val="20"/>
          <w:szCs w:val="20"/>
          <w:lang w:eastAsia="ar-SA"/>
        </w:rPr>
        <w:t>.</w:t>
      </w:r>
    </w:p>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3FD2D5B6" w14:textId="165D8D66" w:rsidR="00087F91" w:rsidRDefault="00087F91" w:rsidP="00934AFF">
      <w:pPr>
        <w:suppressAutoHyphens/>
        <w:jc w:val="center"/>
        <w:rPr>
          <w:sz w:val="20"/>
          <w:szCs w:val="20"/>
          <w:lang w:eastAsia="ar-SA"/>
        </w:rPr>
      </w:pPr>
    </w:p>
    <w:p w14:paraId="1E063336" w14:textId="6EE75816" w:rsidR="00087F91" w:rsidRDefault="00087F91" w:rsidP="00934AFF">
      <w:pPr>
        <w:suppressAutoHyphens/>
        <w:jc w:val="center"/>
        <w:rPr>
          <w:sz w:val="20"/>
          <w:szCs w:val="20"/>
          <w:lang w:eastAsia="ar-SA"/>
        </w:rPr>
      </w:pPr>
    </w:p>
    <w:p w14:paraId="3C2B2A0C" w14:textId="5EF8D11E" w:rsidR="00087F91" w:rsidRDefault="00087F91" w:rsidP="00934AFF">
      <w:pPr>
        <w:suppressAutoHyphens/>
        <w:jc w:val="center"/>
        <w:rPr>
          <w:sz w:val="20"/>
          <w:szCs w:val="20"/>
          <w:lang w:eastAsia="ar-SA"/>
        </w:rPr>
      </w:pPr>
    </w:p>
    <w:p w14:paraId="60340D58" w14:textId="77777777" w:rsidR="00764537" w:rsidRPr="00DF52A4" w:rsidRDefault="00764537" w:rsidP="007D6F77">
      <w:pPr>
        <w:suppressAutoHyphens/>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774BAB"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p>
          <w:p w14:paraId="277DE18B" w14:textId="77777777" w:rsidR="0064723B" w:rsidRPr="00DF52A4" w:rsidRDefault="00774BAB"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6DECB1F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w:t>
      </w:r>
      <w:r w:rsidR="00E10390">
        <w:rPr>
          <w:sz w:val="20"/>
          <w:szCs w:val="20"/>
        </w:rPr>
        <w:t>)</w:t>
      </w:r>
      <w:r w:rsidR="00EA7342" w:rsidRPr="00EA7342">
        <w:rPr>
          <w:sz w:val="20"/>
          <w:szCs w:val="20"/>
        </w:rPr>
        <w:t>;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059BBFBF"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 закупки (Форма № 4):</w:t>
      </w:r>
    </w:p>
    <w:p w14:paraId="3CE913B7" w14:textId="3BCEA6CC" w:rsidR="005633C8" w:rsidRPr="005633C8" w:rsidRDefault="005633C8" w:rsidP="005633C8">
      <w:pPr>
        <w:widowControl w:val="0"/>
        <w:tabs>
          <w:tab w:val="left" w:pos="0"/>
        </w:tabs>
        <w:jc w:val="both"/>
        <w:rPr>
          <w:sz w:val="20"/>
          <w:szCs w:val="20"/>
        </w:rPr>
      </w:pPr>
      <w:bookmarkStart w:id="0" w:name="_Hlk97798678"/>
      <w:r w:rsidRPr="005633C8">
        <w:rPr>
          <w:sz w:val="20"/>
          <w:szCs w:val="20"/>
        </w:rPr>
        <w:t>- с приложением копий значимых страниц договоров/контрактов, технических заданий</w:t>
      </w:r>
      <w:r w:rsidR="00D04C9A">
        <w:rPr>
          <w:sz w:val="20"/>
          <w:szCs w:val="20"/>
        </w:rPr>
        <w:t xml:space="preserve"> на проектирование</w:t>
      </w:r>
      <w:r w:rsidRPr="005633C8">
        <w:rPr>
          <w:sz w:val="20"/>
          <w:szCs w:val="20"/>
        </w:rPr>
        <w:t>, актов выполненных работ,</w:t>
      </w:r>
      <w:r w:rsidRPr="005633C8">
        <w:t xml:space="preserve"> </w:t>
      </w:r>
      <w:r w:rsidRPr="005633C8">
        <w:rPr>
          <w:sz w:val="20"/>
          <w:szCs w:val="20"/>
        </w:rPr>
        <w:t xml:space="preserve">подтверждающих опыт выполнения работ по разработке </w:t>
      </w:r>
      <w:r w:rsidR="00C34DB2" w:rsidRPr="00C34DB2">
        <w:rPr>
          <w:sz w:val="20"/>
          <w:szCs w:val="20"/>
        </w:rPr>
        <w:t>документации по очистным сооружениям и опреснительной установке</w:t>
      </w:r>
      <w:r w:rsidR="00137F39" w:rsidRPr="00137F39">
        <w:rPr>
          <w:sz w:val="20"/>
          <w:szCs w:val="20"/>
        </w:rPr>
        <w:t xml:space="preserve"> </w:t>
      </w:r>
      <w:r w:rsidRPr="005633C8">
        <w:rPr>
          <w:sz w:val="20"/>
          <w:szCs w:val="20"/>
        </w:rPr>
        <w:t xml:space="preserve">за последние </w:t>
      </w:r>
      <w:r w:rsidR="00C34DB2">
        <w:rPr>
          <w:sz w:val="20"/>
          <w:szCs w:val="20"/>
        </w:rPr>
        <w:t>5</w:t>
      </w:r>
      <w:r w:rsidRPr="005633C8">
        <w:rPr>
          <w:sz w:val="20"/>
          <w:szCs w:val="20"/>
        </w:rPr>
        <w:t xml:space="preserve"> </w:t>
      </w:r>
      <w:r w:rsidR="00C34DB2">
        <w:rPr>
          <w:sz w:val="20"/>
          <w:szCs w:val="20"/>
        </w:rPr>
        <w:t>лет</w:t>
      </w:r>
      <w:r w:rsidRPr="005633C8">
        <w:rPr>
          <w:sz w:val="20"/>
          <w:szCs w:val="20"/>
        </w:rPr>
        <w:t xml:space="preserve"> до момента вскрытия конвертов с Заявками, стоимостью не менее </w:t>
      </w:r>
      <w:r w:rsidR="004668F4">
        <w:rPr>
          <w:sz w:val="20"/>
          <w:szCs w:val="20"/>
        </w:rPr>
        <w:t>500</w:t>
      </w:r>
      <w:r w:rsidR="00C34DB2">
        <w:rPr>
          <w:sz w:val="20"/>
          <w:szCs w:val="20"/>
        </w:rPr>
        <w:t xml:space="preserve"> </w:t>
      </w:r>
      <w:r w:rsidR="004668F4">
        <w:rPr>
          <w:sz w:val="20"/>
          <w:szCs w:val="20"/>
        </w:rPr>
        <w:t>0</w:t>
      </w:r>
      <w:r w:rsidR="00C34DB2">
        <w:rPr>
          <w:sz w:val="20"/>
          <w:szCs w:val="20"/>
        </w:rPr>
        <w:t>00</w:t>
      </w:r>
      <w:r w:rsidRPr="005633C8">
        <w:rPr>
          <w:sz w:val="20"/>
          <w:szCs w:val="20"/>
        </w:rPr>
        <w:t xml:space="preserve">,00 руб. каждый, заверенных руководителем организации (уполномоченным лицом) </w:t>
      </w:r>
      <w:r w:rsidRPr="005633C8">
        <w:rPr>
          <w:i/>
          <w:sz w:val="20"/>
          <w:szCs w:val="20"/>
        </w:rPr>
        <w:t>(является критерием оценки)</w:t>
      </w:r>
      <w:r w:rsidRPr="005633C8">
        <w:rPr>
          <w:sz w:val="20"/>
          <w:szCs w:val="20"/>
        </w:rPr>
        <w:t>;</w:t>
      </w:r>
    </w:p>
    <w:bookmarkEnd w:id="0"/>
    <w:p w14:paraId="248946E5" w14:textId="645653CC"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 xml:space="preserve">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w:t>
      </w:r>
      <w:r w:rsidR="00AB53C9" w:rsidRPr="00AB53C9">
        <w:rPr>
          <w:sz w:val="20"/>
          <w:szCs w:val="20"/>
        </w:rPr>
        <w:lastRenderedPageBreak/>
        <w:t>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B5C98FC"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r w:rsidR="00EE35D8">
        <w:rPr>
          <w:sz w:val="20"/>
          <w:szCs w:val="20"/>
        </w:rPr>
        <w:t xml:space="preserve"> </w:t>
      </w:r>
    </w:p>
    <w:p w14:paraId="4F58448C" w14:textId="3AB636AF" w:rsidR="00F86F41" w:rsidRPr="00F86F41" w:rsidRDefault="00F86F41" w:rsidP="00F86F41">
      <w:pPr>
        <w:widowControl w:val="0"/>
        <w:tabs>
          <w:tab w:val="left" w:pos="0"/>
        </w:tabs>
        <w:jc w:val="both"/>
        <w:rPr>
          <w:sz w:val="20"/>
          <w:szCs w:val="20"/>
        </w:rPr>
      </w:pPr>
      <w:r w:rsidRPr="00F86F41">
        <w:rPr>
          <w:sz w:val="20"/>
          <w:szCs w:val="20"/>
        </w:rPr>
        <w:t xml:space="preserve">Член саморегулируемой организации </w:t>
      </w:r>
      <w:r w:rsidR="00EE35D8" w:rsidRPr="00EE35D8">
        <w:rPr>
          <w:sz w:val="20"/>
          <w:szCs w:val="20"/>
        </w:rPr>
        <w:t>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Pr="00F86F41">
        <w:rPr>
          <w:sz w:val="20"/>
          <w:szCs w:val="20"/>
        </w:rPr>
        <w:t>)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3DA7F6BA" w:rsidR="00D23864" w:rsidRPr="00D23864" w:rsidRDefault="00D23864" w:rsidP="00381847">
      <w:pPr>
        <w:widowControl w:val="0"/>
        <w:tabs>
          <w:tab w:val="left" w:pos="0"/>
        </w:tabs>
        <w:jc w:val="both"/>
        <w:rPr>
          <w:sz w:val="20"/>
          <w:szCs w:val="20"/>
        </w:rPr>
      </w:pPr>
      <w:r w:rsidRPr="00D23864">
        <w:rPr>
          <w:sz w:val="20"/>
          <w:szCs w:val="20"/>
        </w:rPr>
        <w:t>18) Смета</w:t>
      </w:r>
      <w:r w:rsidR="00C34DB2">
        <w:rPr>
          <w:sz w:val="20"/>
          <w:szCs w:val="20"/>
        </w:rPr>
        <w:t xml:space="preserve"> по СБЦ</w:t>
      </w:r>
      <w:r w:rsidRPr="00D23864">
        <w:rPr>
          <w:sz w:val="20"/>
          <w:szCs w:val="20"/>
        </w:rPr>
        <w:t>,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7CCE91CD"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 закупки (Форма № 4):</w:t>
      </w:r>
    </w:p>
    <w:p w14:paraId="171C6B41" w14:textId="183334B3" w:rsidR="00BC7DE0" w:rsidRPr="00BC7DE0" w:rsidRDefault="00BC7DE0" w:rsidP="00BC7DE0">
      <w:pPr>
        <w:widowControl w:val="0"/>
        <w:tabs>
          <w:tab w:val="left" w:pos="0"/>
        </w:tabs>
        <w:jc w:val="both"/>
        <w:rPr>
          <w:sz w:val="20"/>
          <w:szCs w:val="20"/>
        </w:rPr>
      </w:pPr>
      <w:r w:rsidRPr="00BC7DE0">
        <w:rPr>
          <w:sz w:val="20"/>
          <w:szCs w:val="20"/>
        </w:rPr>
        <w:t xml:space="preserve">- </w:t>
      </w:r>
      <w:r w:rsidR="00C34DB2" w:rsidRPr="00C34DB2">
        <w:rPr>
          <w:sz w:val="20"/>
          <w:szCs w:val="20"/>
        </w:rPr>
        <w:t xml:space="preserve">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документации по очистным сооружениям и опреснительной установке за последние 5 лет до момента вскрытия конвертов с Заявками, стоимостью не менее </w:t>
      </w:r>
      <w:r w:rsidR="004668F4">
        <w:rPr>
          <w:sz w:val="20"/>
          <w:szCs w:val="20"/>
        </w:rPr>
        <w:t>500 000</w:t>
      </w:r>
      <w:r w:rsidR="00C34DB2" w:rsidRPr="00C34DB2">
        <w:rPr>
          <w:sz w:val="20"/>
          <w:szCs w:val="20"/>
        </w:rPr>
        <w:t>,00 руб. каждый</w:t>
      </w:r>
      <w:r w:rsidR="00137F39" w:rsidRPr="00137F39">
        <w:rPr>
          <w:sz w:val="20"/>
          <w:szCs w:val="20"/>
        </w:rPr>
        <w:t>, заверенных руководителем организации</w:t>
      </w:r>
      <w:r w:rsidRPr="00BC7DE0">
        <w:rPr>
          <w:sz w:val="20"/>
          <w:szCs w:val="20"/>
        </w:rPr>
        <w:t xml:space="preserve"> (уполномоченным лицом) </w:t>
      </w:r>
      <w:r w:rsidRPr="00BC7DE0">
        <w:rPr>
          <w:i/>
          <w:sz w:val="20"/>
          <w:szCs w:val="20"/>
        </w:rPr>
        <w:t>(является критерием оценки)</w:t>
      </w:r>
      <w:r w:rsidRPr="00BC7DE0">
        <w:rPr>
          <w:sz w:val="20"/>
          <w:szCs w:val="20"/>
        </w:rPr>
        <w:t>;</w:t>
      </w:r>
    </w:p>
    <w:p w14:paraId="251723F3" w14:textId="77777777"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lastRenderedPageBreak/>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496ECFD0" w:rsidR="00F86F41" w:rsidRPr="00F86F41" w:rsidRDefault="00EE35D8" w:rsidP="00F86F41">
      <w:pPr>
        <w:widowControl w:val="0"/>
        <w:tabs>
          <w:tab w:val="left" w:pos="0"/>
        </w:tabs>
        <w:jc w:val="both"/>
        <w:rPr>
          <w:sz w:val="20"/>
          <w:szCs w:val="20"/>
        </w:rPr>
      </w:pPr>
      <w:r w:rsidRPr="00EE35D8">
        <w:rPr>
          <w:sz w:val="20"/>
          <w:szCs w:val="20"/>
        </w:rPr>
        <w:t>Член саморегулируемой организации 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00F86F41" w:rsidRPr="00F86F41">
        <w:rPr>
          <w:sz w:val="20"/>
          <w:szCs w:val="20"/>
        </w:rPr>
        <w:t>)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08AB6D3A"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w:t>
      </w:r>
      <w:r w:rsidR="00C34DB2">
        <w:rPr>
          <w:sz w:val="20"/>
          <w:szCs w:val="20"/>
        </w:rPr>
        <w:t xml:space="preserve"> по СБЦ</w:t>
      </w:r>
      <w:r w:rsidRPr="00D23864">
        <w:rPr>
          <w:sz w:val="20"/>
          <w:szCs w:val="20"/>
        </w:rPr>
        <w:t>,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2727DD7E"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закупки (Форма № 4):</w:t>
      </w:r>
    </w:p>
    <w:p w14:paraId="3F361C82" w14:textId="0F460B84" w:rsidR="00F86F41" w:rsidRPr="00F86F41" w:rsidRDefault="00715FC3" w:rsidP="00F86F41">
      <w:pPr>
        <w:widowControl w:val="0"/>
        <w:tabs>
          <w:tab w:val="left" w:pos="0"/>
        </w:tabs>
        <w:jc w:val="both"/>
        <w:rPr>
          <w:sz w:val="20"/>
          <w:szCs w:val="20"/>
        </w:rPr>
      </w:pPr>
      <w:r w:rsidRPr="00715FC3">
        <w:rPr>
          <w:sz w:val="20"/>
          <w:szCs w:val="20"/>
        </w:rPr>
        <w:t xml:space="preserve">- </w:t>
      </w:r>
      <w:r w:rsidR="00C34DB2" w:rsidRPr="00C34DB2">
        <w:rPr>
          <w:sz w:val="20"/>
          <w:szCs w:val="20"/>
        </w:rPr>
        <w:t xml:space="preserve">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документации по очистным сооружениям и опреснительной установке за последние 5 лет до момента вскрытия конвертов с Заявками, стоимостью не менее </w:t>
      </w:r>
      <w:r w:rsidR="004668F4">
        <w:rPr>
          <w:sz w:val="20"/>
          <w:szCs w:val="20"/>
        </w:rPr>
        <w:t>500</w:t>
      </w:r>
      <w:r w:rsidR="00C34DB2" w:rsidRPr="00C34DB2">
        <w:rPr>
          <w:sz w:val="20"/>
          <w:szCs w:val="20"/>
        </w:rPr>
        <w:t xml:space="preserve"> </w:t>
      </w:r>
      <w:r w:rsidR="004668F4">
        <w:rPr>
          <w:sz w:val="20"/>
          <w:szCs w:val="20"/>
        </w:rPr>
        <w:t>0</w:t>
      </w:r>
      <w:r w:rsidR="00C34DB2" w:rsidRPr="00C34DB2">
        <w:rPr>
          <w:sz w:val="20"/>
          <w:szCs w:val="20"/>
        </w:rPr>
        <w:t>00,00 руб. каждый</w:t>
      </w:r>
      <w:r w:rsidR="00137F39" w:rsidRPr="00137F39">
        <w:rPr>
          <w:sz w:val="20"/>
          <w:szCs w:val="20"/>
        </w:rPr>
        <w:t>, заверенных руководителем организации</w:t>
      </w:r>
      <w:r w:rsidRPr="00715FC3">
        <w:rPr>
          <w:sz w:val="20"/>
          <w:szCs w:val="20"/>
        </w:rPr>
        <w:t xml:space="preserve"> (уполномоченным лицом) </w:t>
      </w:r>
      <w:r w:rsidRPr="00715FC3">
        <w:rPr>
          <w:i/>
          <w:sz w:val="20"/>
          <w:szCs w:val="20"/>
        </w:rPr>
        <w:t>(является критерием оценки)</w:t>
      </w:r>
      <w:r w:rsidRPr="00715FC3">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227E4D1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0A4D3637" w:rsidR="00F86F41" w:rsidRPr="00F86F41" w:rsidRDefault="00EE35D8" w:rsidP="00F86F41">
      <w:pPr>
        <w:widowControl w:val="0"/>
        <w:tabs>
          <w:tab w:val="left" w:pos="0"/>
        </w:tabs>
        <w:jc w:val="both"/>
        <w:rPr>
          <w:sz w:val="20"/>
          <w:szCs w:val="20"/>
        </w:rPr>
      </w:pPr>
      <w:r w:rsidRPr="00EE35D8">
        <w:rPr>
          <w:sz w:val="20"/>
          <w:szCs w:val="20"/>
        </w:rPr>
        <w:t>Член саморегулируемой организации 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00F86F41" w:rsidRPr="00F86F41">
        <w:rPr>
          <w:sz w:val="20"/>
          <w:szCs w:val="20"/>
        </w:rPr>
        <w:t>)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 xml:space="preserve">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w:t>
      </w:r>
      <w:r w:rsidRPr="00F86F41">
        <w:rPr>
          <w:sz w:val="20"/>
          <w:szCs w:val="20"/>
        </w:rPr>
        <w:lastRenderedPageBreak/>
        <w:t>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3CFCFD02" w:rsidR="00D23864" w:rsidRPr="00D23864" w:rsidRDefault="00D23864" w:rsidP="000E1C27">
      <w:pPr>
        <w:widowControl w:val="0"/>
        <w:tabs>
          <w:tab w:val="left" w:pos="0"/>
        </w:tabs>
        <w:jc w:val="both"/>
        <w:rPr>
          <w:sz w:val="20"/>
          <w:szCs w:val="20"/>
        </w:rPr>
      </w:pPr>
      <w:r w:rsidRPr="00D23864">
        <w:rPr>
          <w:sz w:val="20"/>
          <w:szCs w:val="20"/>
        </w:rPr>
        <w:t>10) Смет</w:t>
      </w:r>
      <w:r w:rsidR="00C34DB2">
        <w:rPr>
          <w:sz w:val="20"/>
          <w:szCs w:val="20"/>
        </w:rPr>
        <w:t>а по СБЦ</w:t>
      </w:r>
      <w:r w:rsidRPr="00D23864">
        <w:rPr>
          <w:sz w:val="20"/>
          <w:szCs w:val="20"/>
        </w:rPr>
        <w:t>,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35E3A642"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закупки (Форма № 4):</w:t>
      </w:r>
    </w:p>
    <w:p w14:paraId="30A240B8" w14:textId="45730280" w:rsidR="00704556" w:rsidRPr="00704556" w:rsidRDefault="00704556" w:rsidP="00704556">
      <w:pPr>
        <w:widowControl w:val="0"/>
        <w:tabs>
          <w:tab w:val="left" w:pos="0"/>
        </w:tabs>
        <w:jc w:val="both"/>
        <w:rPr>
          <w:sz w:val="20"/>
          <w:szCs w:val="20"/>
        </w:rPr>
      </w:pPr>
      <w:r w:rsidRPr="00704556">
        <w:rPr>
          <w:sz w:val="20"/>
          <w:szCs w:val="20"/>
        </w:rPr>
        <w:t xml:space="preserve">- </w:t>
      </w:r>
      <w:r w:rsidR="00C34DB2" w:rsidRPr="00C34DB2">
        <w:rPr>
          <w:sz w:val="20"/>
          <w:szCs w:val="20"/>
        </w:rPr>
        <w:t xml:space="preserve">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документации по очистным сооружениям и опреснительной установке за последние 5 лет до момента вскрытия конвертов с Заявками, стоимостью не менее </w:t>
      </w:r>
      <w:r w:rsidR="004668F4">
        <w:rPr>
          <w:sz w:val="20"/>
          <w:szCs w:val="20"/>
        </w:rPr>
        <w:t>500</w:t>
      </w:r>
      <w:r w:rsidR="00C34DB2" w:rsidRPr="00C34DB2">
        <w:rPr>
          <w:sz w:val="20"/>
          <w:szCs w:val="20"/>
        </w:rPr>
        <w:t xml:space="preserve"> </w:t>
      </w:r>
      <w:r w:rsidR="004668F4">
        <w:rPr>
          <w:sz w:val="20"/>
          <w:szCs w:val="20"/>
        </w:rPr>
        <w:t>0</w:t>
      </w:r>
      <w:r w:rsidR="00C34DB2" w:rsidRPr="00C34DB2">
        <w:rPr>
          <w:sz w:val="20"/>
          <w:szCs w:val="20"/>
        </w:rPr>
        <w:t>00,00 руб. каждый</w:t>
      </w:r>
      <w:r w:rsidR="00137F39" w:rsidRPr="00137F39">
        <w:rPr>
          <w:sz w:val="20"/>
          <w:szCs w:val="20"/>
        </w:rPr>
        <w:t>, заверенных руководителем организации</w:t>
      </w:r>
      <w:r w:rsidRPr="00704556">
        <w:rPr>
          <w:sz w:val="20"/>
          <w:szCs w:val="20"/>
        </w:rPr>
        <w:t xml:space="preserve"> (уполномоченным лицом) </w:t>
      </w:r>
      <w:r w:rsidRPr="00704556">
        <w:rPr>
          <w:i/>
          <w:sz w:val="20"/>
          <w:szCs w:val="20"/>
        </w:rPr>
        <w:t>(является критерием оценки)</w:t>
      </w:r>
      <w:r w:rsidRPr="00704556">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w:t>
      </w:r>
      <w:r w:rsidRPr="00CF6E16">
        <w:rPr>
          <w:sz w:val="20"/>
          <w:szCs w:val="20"/>
        </w:rPr>
        <w:lastRenderedPageBreak/>
        <w:t>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6BEAB519" w:rsidR="00F86F41" w:rsidRPr="00F86F41" w:rsidRDefault="00EE35D8" w:rsidP="00F86F41">
      <w:pPr>
        <w:widowControl w:val="0"/>
        <w:tabs>
          <w:tab w:val="left" w:pos="0"/>
        </w:tabs>
        <w:jc w:val="both"/>
        <w:rPr>
          <w:sz w:val="20"/>
          <w:szCs w:val="20"/>
        </w:rPr>
      </w:pPr>
      <w:r w:rsidRPr="00EE35D8">
        <w:rPr>
          <w:sz w:val="20"/>
          <w:szCs w:val="20"/>
        </w:rPr>
        <w:t>Член саморегулируемой организации 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00F86F41" w:rsidRPr="00F86F41">
        <w:rPr>
          <w:sz w:val="20"/>
          <w:szCs w:val="20"/>
        </w:rPr>
        <w:t>)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3164DFA4" w:rsidR="00D23864" w:rsidRPr="00D23864" w:rsidRDefault="00D23864" w:rsidP="00767749">
      <w:pPr>
        <w:widowControl w:val="0"/>
        <w:tabs>
          <w:tab w:val="left" w:pos="0"/>
        </w:tabs>
        <w:jc w:val="both"/>
        <w:rPr>
          <w:sz w:val="20"/>
          <w:szCs w:val="20"/>
        </w:rPr>
      </w:pPr>
      <w:r w:rsidRPr="00D23864">
        <w:rPr>
          <w:sz w:val="20"/>
          <w:szCs w:val="20"/>
        </w:rPr>
        <w:t>19) Смета</w:t>
      </w:r>
      <w:r w:rsidR="00C34DB2">
        <w:rPr>
          <w:sz w:val="20"/>
          <w:szCs w:val="20"/>
        </w:rPr>
        <w:t xml:space="preserve"> по СБЦ</w:t>
      </w:r>
      <w:r w:rsidRPr="00D23864">
        <w:rPr>
          <w:sz w:val="20"/>
          <w:szCs w:val="20"/>
        </w:rPr>
        <w:t>,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lastRenderedPageBreak/>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323386EC" w14:textId="7360FF58" w:rsidR="001650C9" w:rsidRPr="009A2DF9" w:rsidRDefault="00D84B54" w:rsidP="009A2DF9">
      <w:pPr>
        <w:suppressAutoHyphens/>
        <w:jc w:val="center"/>
        <w:rPr>
          <w:b/>
          <w:i/>
          <w:sz w:val="20"/>
          <w:szCs w:val="20"/>
        </w:rPr>
      </w:pPr>
      <w:r w:rsidRPr="00D84B54">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Pr="00D84B54">
        <w:rPr>
          <w:b/>
          <w:i/>
          <w:sz w:val="20"/>
          <w:szCs w:val="20"/>
        </w:rPr>
        <w:t>»</w:t>
      </w:r>
    </w:p>
    <w:p w14:paraId="0AACA755" w14:textId="6516C1B4" w:rsidR="0034011A" w:rsidRPr="00625082" w:rsidRDefault="0034011A" w:rsidP="009219B9">
      <w:pPr>
        <w:suppressAutoHyphens/>
        <w:jc w:val="both"/>
        <w:rPr>
          <w:b/>
          <w:sz w:val="20"/>
          <w:szCs w:val="20"/>
        </w:rPr>
      </w:pPr>
      <w:r w:rsidRPr="00625082">
        <w:rPr>
          <w:b/>
          <w:sz w:val="20"/>
          <w:szCs w:val="20"/>
        </w:rPr>
        <w:t>Извещение № ____________</w:t>
      </w:r>
      <w:r w:rsidR="008240AD">
        <w:rPr>
          <w:b/>
          <w:sz w:val="20"/>
          <w:szCs w:val="20"/>
        </w:rPr>
        <w:t>__ от «___» _______________ 2022</w:t>
      </w:r>
      <w:r w:rsidRPr="00625082">
        <w:rPr>
          <w:b/>
          <w:sz w:val="20"/>
          <w:szCs w:val="20"/>
        </w:rPr>
        <w:t xml:space="preserve"> года.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63C27BBB" w:rsidR="00522FDD" w:rsidRPr="00625082" w:rsidRDefault="0034011A" w:rsidP="0034011A">
      <w:pPr>
        <w:tabs>
          <w:tab w:val="left" w:pos="9540"/>
          <w:tab w:val="left" w:pos="9637"/>
        </w:tabs>
        <w:ind w:right="-2"/>
        <w:jc w:val="both"/>
        <w:rPr>
          <w:b/>
          <w:i/>
          <w:sz w:val="20"/>
          <w:szCs w:val="20"/>
        </w:rPr>
      </w:pPr>
      <w:r w:rsidRPr="00625082">
        <w:rPr>
          <w:i/>
          <w:sz w:val="20"/>
          <w:szCs w:val="20"/>
        </w:rPr>
        <w:t xml:space="preserve">Прием Заявок заканчивается: </w:t>
      </w:r>
      <w:r w:rsidRPr="00625082">
        <w:rPr>
          <w:b/>
          <w:i/>
          <w:sz w:val="20"/>
          <w:szCs w:val="20"/>
        </w:rPr>
        <w:t xml:space="preserve">в «09» часов «30» минут </w:t>
      </w:r>
      <w:r w:rsidRPr="00C955F0">
        <w:rPr>
          <w:b/>
          <w:i/>
          <w:sz w:val="20"/>
          <w:szCs w:val="20"/>
        </w:rPr>
        <w:t>«</w:t>
      </w:r>
      <w:r w:rsidR="00F435D5">
        <w:rPr>
          <w:b/>
          <w:i/>
          <w:sz w:val="20"/>
          <w:szCs w:val="20"/>
        </w:rPr>
        <w:t>2</w:t>
      </w:r>
      <w:r w:rsidR="00892439">
        <w:rPr>
          <w:b/>
          <w:i/>
          <w:sz w:val="20"/>
          <w:szCs w:val="20"/>
        </w:rPr>
        <w:t>9</w:t>
      </w:r>
      <w:r w:rsidRPr="00C955F0">
        <w:rPr>
          <w:b/>
          <w:i/>
          <w:sz w:val="20"/>
          <w:szCs w:val="20"/>
        </w:rPr>
        <w:t>»</w:t>
      </w:r>
      <w:r w:rsidR="00574724">
        <w:rPr>
          <w:b/>
          <w:i/>
          <w:sz w:val="20"/>
          <w:szCs w:val="20"/>
        </w:rPr>
        <w:t xml:space="preserve"> </w:t>
      </w:r>
      <w:r w:rsidR="00BA7A05">
        <w:rPr>
          <w:b/>
          <w:i/>
          <w:sz w:val="20"/>
          <w:szCs w:val="20"/>
        </w:rPr>
        <w:t>апреля</w:t>
      </w:r>
      <w:r w:rsidR="007A4111">
        <w:rPr>
          <w:b/>
          <w:i/>
          <w:sz w:val="20"/>
          <w:szCs w:val="20"/>
        </w:rPr>
        <w:t xml:space="preserve"> 2022</w:t>
      </w:r>
      <w:r w:rsidRPr="00C955F0">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77777777" w:rsidR="0034011A" w:rsidRPr="000D5B57"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69AA4A69" w14:textId="2E0A7DE8" w:rsidR="0034011A" w:rsidRPr="00DF52A4" w:rsidRDefault="0034011A" w:rsidP="0034011A">
      <w:pPr>
        <w:ind w:left="720" w:hanging="153"/>
        <w:jc w:val="center"/>
        <w:rPr>
          <w:sz w:val="20"/>
          <w:szCs w:val="20"/>
        </w:rPr>
      </w:pPr>
      <w:r w:rsidRPr="00DF52A4">
        <w:rPr>
          <w:b/>
          <w:sz w:val="20"/>
          <w:szCs w:val="20"/>
        </w:rPr>
        <w:t>3. Порядок предоставления формы: «Предложение об условиях исполнения договора»</w:t>
      </w:r>
      <w:r w:rsidR="00B0555C">
        <w:rPr>
          <w:b/>
          <w:sz w:val="20"/>
          <w:szCs w:val="20"/>
        </w:rPr>
        <w:t>.</w:t>
      </w:r>
    </w:p>
    <w:p w14:paraId="44F57D9A" w14:textId="2C8FA00D" w:rsidR="0034011A" w:rsidRPr="00DF52A4"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 xml:space="preserve">Предложение о цене договора должно быть подготовлено в соответствии с формой, установленной </w:t>
      </w:r>
      <w:r w:rsidR="00856530" w:rsidRPr="00DF52A4">
        <w:rPr>
          <w:rFonts w:ascii="Times New Roman" w:hAnsi="Times New Roman" w:cs="Times New Roman"/>
        </w:rPr>
        <w:t>в настоящей Документации,</w:t>
      </w:r>
      <w:r w:rsidR="00F17E42">
        <w:rPr>
          <w:rFonts w:ascii="Times New Roman" w:hAnsi="Times New Roman" w:cs="Times New Roman"/>
        </w:rPr>
        <w:t xml:space="preserve"> и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77777777" w:rsidR="0034011A" w:rsidRPr="00DF52A4" w:rsidRDefault="0034011A" w:rsidP="0034011A">
      <w:pPr>
        <w:jc w:val="both"/>
        <w:rPr>
          <w:sz w:val="20"/>
          <w:szCs w:val="20"/>
        </w:rPr>
      </w:pPr>
      <w:r w:rsidRPr="00DF52A4">
        <w:rPr>
          <w:sz w:val="20"/>
          <w:szCs w:val="20"/>
        </w:rPr>
        <w:lastRenderedPageBreak/>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7C8F3554" w14:textId="638D0372" w:rsidR="0034011A" w:rsidRPr="00DF52A4" w:rsidRDefault="0034011A" w:rsidP="0034011A">
      <w:pPr>
        <w:ind w:firstLine="720"/>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084D435D" w14:textId="77777777" w:rsidR="0034011A"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lastRenderedPageBreak/>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77777777" w:rsidR="0034011A" w:rsidRPr="00DF52A4"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27DCEA1C" w14:textId="77777777" w:rsidR="0034011A" w:rsidRPr="00DF52A4" w:rsidRDefault="0034011A" w:rsidP="0034011A">
      <w:pPr>
        <w:ind w:right="-2"/>
        <w:jc w:val="both"/>
        <w:rPr>
          <w:sz w:val="20"/>
          <w:szCs w:val="20"/>
        </w:rPr>
      </w:pPr>
      <w:r w:rsidRPr="00DF52A4">
        <w:rPr>
          <w:sz w:val="20"/>
          <w:szCs w:val="20"/>
        </w:rPr>
        <w:t>8.6. На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56932FE8"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w:t>
      </w:r>
      <w:r w:rsidR="00F17E42">
        <w:rPr>
          <w:rFonts w:ascii="Times New Roman" w:hAnsi="Times New Roman"/>
          <w:sz w:val="20"/>
          <w:szCs w:val="20"/>
        </w:rPr>
        <w:t xml:space="preserve"> по СБЦ</w:t>
      </w:r>
      <w:r w:rsidRPr="000212E7">
        <w:rPr>
          <w:rFonts w:ascii="Times New Roman" w:hAnsi="Times New Roman"/>
          <w:sz w:val="20"/>
          <w:szCs w:val="20"/>
        </w:rPr>
        <w:t>, подтверждающей ценовое предложение;</w:t>
      </w:r>
    </w:p>
    <w:p w14:paraId="1CF51F5E" w14:textId="49D6B550"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w:t>
      </w:r>
      <w:r w:rsidR="00F17E42">
        <w:rPr>
          <w:rFonts w:ascii="Times New Roman" w:hAnsi="Times New Roman"/>
          <w:sz w:val="20"/>
          <w:szCs w:val="20"/>
        </w:rPr>
        <w:t xml:space="preserve"> по СБЦ</w:t>
      </w:r>
      <w:r w:rsidRPr="000212E7">
        <w:rPr>
          <w:rFonts w:ascii="Times New Roman" w:hAnsi="Times New Roman"/>
          <w:sz w:val="20"/>
          <w:szCs w:val="20"/>
        </w:rPr>
        <w:t>;</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не предоставления претендентом Заказчику письменных разъяснений положений поданной им заявки </w:t>
      </w:r>
      <w:r w:rsidRPr="00DF52A4">
        <w:rPr>
          <w:rFonts w:ascii="Times New Roman" w:hAnsi="Times New Roman"/>
          <w:sz w:val="20"/>
          <w:szCs w:val="20"/>
        </w:rPr>
        <w:lastRenderedPageBreak/>
        <w:t>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233F4B57"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10390">
        <w:rPr>
          <w:rFonts w:ascii="Times New Roman" w:hAnsi="Times New Roman"/>
          <w:sz w:val="20"/>
          <w:szCs w:val="20"/>
        </w:rPr>
        <w:t>;</w:t>
      </w:r>
    </w:p>
    <w:p w14:paraId="748FEE0E" w14:textId="729C0B55" w:rsidR="00E10390" w:rsidRPr="00DF52A4" w:rsidRDefault="00E10390"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Pr>
          <w:rFonts w:ascii="Times New Roman" w:hAnsi="Times New Roman"/>
          <w:sz w:val="20"/>
          <w:szCs w:val="20"/>
        </w:rPr>
        <w:t>наличи</w:t>
      </w:r>
      <w:r w:rsidR="003F6D2B">
        <w:rPr>
          <w:rFonts w:ascii="Times New Roman" w:hAnsi="Times New Roman"/>
          <w:sz w:val="20"/>
          <w:szCs w:val="20"/>
        </w:rPr>
        <w:t>я</w:t>
      </w:r>
      <w:r>
        <w:rPr>
          <w:rFonts w:ascii="Times New Roman" w:hAnsi="Times New Roman"/>
          <w:sz w:val="20"/>
          <w:szCs w:val="20"/>
        </w:rPr>
        <w:t xml:space="preserve"> </w:t>
      </w:r>
      <w:r w:rsidRPr="00E10390">
        <w:rPr>
          <w:rFonts w:ascii="Times New Roman" w:hAnsi="Times New Roman"/>
          <w:sz w:val="20"/>
          <w:szCs w:val="20"/>
        </w:rPr>
        <w:t>отрицательн</w:t>
      </w:r>
      <w:r>
        <w:rPr>
          <w:rFonts w:ascii="Times New Roman" w:hAnsi="Times New Roman"/>
          <w:sz w:val="20"/>
          <w:szCs w:val="20"/>
        </w:rPr>
        <w:t>ого</w:t>
      </w:r>
      <w:r w:rsidRPr="00E10390">
        <w:rPr>
          <w:rFonts w:ascii="Times New Roman" w:hAnsi="Times New Roman"/>
          <w:sz w:val="20"/>
          <w:szCs w:val="20"/>
        </w:rPr>
        <w:t xml:space="preserve"> опыт</w:t>
      </w:r>
      <w:r>
        <w:rPr>
          <w:rFonts w:ascii="Times New Roman" w:hAnsi="Times New Roman"/>
          <w:sz w:val="20"/>
          <w:szCs w:val="20"/>
        </w:rPr>
        <w:t>а</w:t>
      </w:r>
      <w:r w:rsidRPr="00E10390">
        <w:rPr>
          <w:rFonts w:ascii="Times New Roman" w:hAnsi="Times New Roman"/>
          <w:sz w:val="20"/>
          <w:szCs w:val="20"/>
        </w:rPr>
        <w:t xml:space="preserve">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w:t>
      </w:r>
      <w:r>
        <w:rPr>
          <w:rFonts w:ascii="Times New Roman" w:hAnsi="Times New Roman"/>
          <w:sz w:val="20"/>
          <w:szCs w:val="20"/>
        </w:rPr>
        <w:t>)</w:t>
      </w:r>
      <w:r w:rsidRPr="00E10390">
        <w:rPr>
          <w:rFonts w:ascii="Times New Roman" w:hAnsi="Times New Roman"/>
          <w:sz w:val="20"/>
          <w:szCs w:val="20"/>
        </w:rPr>
        <w:t>; наличи</w:t>
      </w:r>
      <w:r w:rsidR="003F6D2B">
        <w:rPr>
          <w:rFonts w:ascii="Times New Roman" w:hAnsi="Times New Roman"/>
          <w:sz w:val="20"/>
          <w:szCs w:val="20"/>
        </w:rPr>
        <w:t>я</w:t>
      </w:r>
      <w:r w:rsidRPr="00E10390">
        <w:rPr>
          <w:rFonts w:ascii="Times New Roman" w:hAnsi="Times New Roman"/>
          <w:sz w:val="20"/>
          <w:szCs w:val="20"/>
        </w:rPr>
        <w:t xml:space="preserve"> претензий (более двух) со стороны Заказчика в связи с неисполнением, ненадлежащим исполнением другой стороной своих обязательств; наличи</w:t>
      </w:r>
      <w:r w:rsidR="003F6D2B">
        <w:rPr>
          <w:rFonts w:ascii="Times New Roman" w:hAnsi="Times New Roman"/>
          <w:sz w:val="20"/>
          <w:szCs w:val="20"/>
        </w:rPr>
        <w:t>я</w:t>
      </w:r>
      <w:r w:rsidRPr="00E10390">
        <w:rPr>
          <w:rFonts w:ascii="Times New Roman" w:hAnsi="Times New Roman"/>
          <w:sz w:val="20"/>
          <w:szCs w:val="20"/>
        </w:rPr>
        <w:t xml:space="preserve">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77777777" w:rsidR="000B78A1" w:rsidRDefault="0034011A" w:rsidP="0034011A">
      <w:pPr>
        <w:ind w:right="-2"/>
        <w:jc w:val="both"/>
        <w:rPr>
          <w:sz w:val="20"/>
          <w:szCs w:val="20"/>
        </w:rPr>
      </w:pPr>
      <w:r w:rsidRPr="00DF52A4">
        <w:rPr>
          <w:sz w:val="20"/>
          <w:szCs w:val="20"/>
        </w:rPr>
        <w:t xml:space="preserve">8.7.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7777777" w:rsidR="003A25C0" w:rsidRPr="00DF52A4" w:rsidRDefault="003A25C0" w:rsidP="0034011A">
      <w:pPr>
        <w:ind w:right="-2"/>
        <w:jc w:val="both"/>
        <w:rPr>
          <w:sz w:val="20"/>
          <w:szCs w:val="20"/>
        </w:rPr>
      </w:pPr>
      <w:r>
        <w:rPr>
          <w:sz w:val="20"/>
          <w:szCs w:val="20"/>
        </w:rPr>
        <w:t xml:space="preserve">8.8.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3"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7425BAE4"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4" w:name="_Hlk99713823"/>
                  <w:r w:rsidR="00CC4BD8" w:rsidRPr="00CC4BD8">
                    <w:rPr>
                      <w:b/>
                      <w:sz w:val="20"/>
                      <w:szCs w:val="20"/>
                    </w:rPr>
                    <w:t xml:space="preserve">по разработке </w:t>
                  </w:r>
                  <w:r w:rsidR="00C34DB2" w:rsidRPr="00C34DB2">
                    <w:rPr>
                      <w:b/>
                      <w:sz w:val="20"/>
                      <w:szCs w:val="20"/>
                    </w:rPr>
                    <w:t>документации по очистным сооружениям и опреснительной установке</w:t>
                  </w:r>
                  <w:r w:rsidR="00CA3580" w:rsidRPr="00CA3580">
                    <w:rPr>
                      <w:b/>
                      <w:sz w:val="20"/>
                      <w:szCs w:val="20"/>
                    </w:rPr>
                    <w:t xml:space="preserve"> </w:t>
                  </w:r>
                  <w:bookmarkEnd w:id="4"/>
                  <w:r w:rsidR="00D22953" w:rsidRPr="00D22953">
                    <w:rPr>
                      <w:b/>
                      <w:sz w:val="20"/>
                      <w:szCs w:val="20"/>
                    </w:rPr>
                    <w:t xml:space="preserve">за последние </w:t>
                  </w:r>
                  <w:r w:rsidR="00C34DB2">
                    <w:rPr>
                      <w:b/>
                      <w:sz w:val="20"/>
                      <w:szCs w:val="20"/>
                    </w:rPr>
                    <w:t>5</w:t>
                  </w:r>
                  <w:r w:rsidR="00D22953" w:rsidRPr="00D22953">
                    <w:rPr>
                      <w:b/>
                      <w:sz w:val="20"/>
                      <w:szCs w:val="20"/>
                    </w:rPr>
                    <w:t xml:space="preserve"> </w:t>
                  </w:r>
                  <w:r w:rsidR="00C34DB2">
                    <w:rPr>
                      <w:b/>
                      <w:sz w:val="20"/>
                      <w:szCs w:val="20"/>
                    </w:rPr>
                    <w:t>лет</w:t>
                  </w:r>
                  <w:r w:rsidR="00D22953" w:rsidRPr="00D22953">
                    <w:rPr>
                      <w:b/>
                      <w:sz w:val="20"/>
                      <w:szCs w:val="20"/>
                    </w:rPr>
                    <w:t xml:space="preserve"> до момента вскрытия конвертов с Заявками, стоимостью не менее </w:t>
                  </w:r>
                  <w:r w:rsidR="004668F4">
                    <w:rPr>
                      <w:b/>
                      <w:sz w:val="20"/>
                      <w:szCs w:val="20"/>
                    </w:rPr>
                    <w:t>500</w:t>
                  </w:r>
                  <w:r w:rsidR="007106C8">
                    <w:rPr>
                      <w:b/>
                      <w:sz w:val="20"/>
                      <w:szCs w:val="20"/>
                    </w:rPr>
                    <w:t xml:space="preserve"> </w:t>
                  </w:r>
                  <w:r w:rsidR="004668F4">
                    <w:rPr>
                      <w:b/>
                      <w:sz w:val="20"/>
                      <w:szCs w:val="20"/>
                    </w:rPr>
                    <w:t>0</w:t>
                  </w:r>
                  <w:r w:rsidR="007106C8">
                    <w:rPr>
                      <w:b/>
                      <w:sz w:val="20"/>
                      <w:szCs w:val="20"/>
                    </w:rPr>
                    <w:t>00</w:t>
                  </w:r>
                  <w:r w:rsidR="00D22953" w:rsidRPr="00D22953">
                    <w:rPr>
                      <w:b/>
                      <w:sz w:val="20"/>
                      <w:szCs w:val="20"/>
                    </w:rPr>
                    <w:t>,00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239718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2397187"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7FC46731"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C34DB2" w:rsidRPr="00C34DB2">
              <w:rPr>
                <w:b/>
                <w:sz w:val="20"/>
                <w:szCs w:val="20"/>
              </w:rPr>
              <w:t xml:space="preserve">Наличие у участников опыта по разработке документации по очистным сооружениям и опреснительной установке за последние 5 лет до момента вскрытия конвертов с Заявками, стоимостью не менее </w:t>
            </w:r>
            <w:r w:rsidR="004668F4">
              <w:rPr>
                <w:b/>
                <w:sz w:val="20"/>
                <w:szCs w:val="20"/>
              </w:rPr>
              <w:t>500</w:t>
            </w:r>
            <w:r w:rsidR="00C34DB2" w:rsidRPr="00C34DB2">
              <w:rPr>
                <w:b/>
                <w:sz w:val="20"/>
                <w:szCs w:val="20"/>
              </w:rPr>
              <w:t xml:space="preserve"> </w:t>
            </w:r>
            <w:r w:rsidR="004668F4">
              <w:rPr>
                <w:b/>
                <w:sz w:val="20"/>
                <w:szCs w:val="20"/>
              </w:rPr>
              <w:t>0</w:t>
            </w:r>
            <w:r w:rsidR="00C34DB2" w:rsidRPr="00C34DB2">
              <w:rPr>
                <w:b/>
                <w:sz w:val="20"/>
                <w:szCs w:val="20"/>
              </w:rPr>
              <w:t>00,00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49153F45"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2D6A7E">
              <w:rPr>
                <w:i/>
                <w:sz w:val="20"/>
                <w:szCs w:val="20"/>
              </w:rPr>
              <w:t>5</w:t>
            </w:r>
            <w:r w:rsidRPr="005D5ADE">
              <w:rPr>
                <w:i/>
                <w:sz w:val="20"/>
                <w:szCs w:val="20"/>
              </w:rPr>
              <w:t xml:space="preserve"> </w:t>
            </w:r>
            <w:r w:rsidR="002D6A7E">
              <w:rPr>
                <w:i/>
                <w:sz w:val="20"/>
                <w:szCs w:val="20"/>
              </w:rPr>
              <w:t>лет</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4668F4">
              <w:rPr>
                <w:i/>
                <w:sz w:val="20"/>
                <w:szCs w:val="20"/>
              </w:rPr>
              <w:t>500</w:t>
            </w:r>
            <w:r w:rsidR="00D22953" w:rsidRPr="00D22953">
              <w:rPr>
                <w:i/>
                <w:sz w:val="20"/>
                <w:szCs w:val="20"/>
              </w:rPr>
              <w:t xml:space="preserve"> </w:t>
            </w:r>
            <w:r w:rsidR="004668F4">
              <w:rPr>
                <w:i/>
                <w:sz w:val="20"/>
                <w:szCs w:val="20"/>
              </w:rPr>
              <w:t>0</w:t>
            </w:r>
            <w:r w:rsidR="00D22953" w:rsidRPr="00D22953">
              <w:rPr>
                <w:i/>
                <w:sz w:val="20"/>
                <w:szCs w:val="20"/>
              </w:rPr>
              <w:t>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03721423" w:rsidR="00CB682C" w:rsidRDefault="00CB682C" w:rsidP="00CB682C">
            <w:pPr>
              <w:widowControl w:val="0"/>
              <w:autoSpaceDE w:val="0"/>
              <w:autoSpaceDN w:val="0"/>
              <w:adjustRightInd w:val="0"/>
              <w:jc w:val="both"/>
              <w:rPr>
                <w:i/>
                <w:sz w:val="20"/>
                <w:szCs w:val="20"/>
              </w:rPr>
            </w:pPr>
            <w:r w:rsidRPr="009A2DF9">
              <w:rPr>
                <w:i/>
                <w:sz w:val="20"/>
                <w:szCs w:val="20"/>
              </w:rPr>
              <w:lastRenderedPageBreak/>
              <w:t>- технических заданий</w:t>
            </w:r>
            <w:r w:rsidR="002D6A7E">
              <w:rPr>
                <w:i/>
                <w:sz w:val="20"/>
                <w:szCs w:val="20"/>
              </w:rPr>
              <w:t xml:space="preserve"> на проектирование</w:t>
            </w:r>
            <w:r w:rsidRPr="009A2DF9">
              <w:rPr>
                <w:i/>
                <w:sz w:val="20"/>
                <w:szCs w:val="20"/>
              </w:rPr>
              <w:t>;</w:t>
            </w:r>
          </w:p>
          <w:p w14:paraId="7A339363" w14:textId="602FAF15" w:rsidR="00CB682C"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205CB17E" w14:textId="77777777" w:rsidR="00F029BE" w:rsidRPr="005D5ADE" w:rsidRDefault="00F029BE" w:rsidP="00CB682C">
            <w:pPr>
              <w:widowControl w:val="0"/>
              <w:autoSpaceDE w:val="0"/>
              <w:autoSpaceDN w:val="0"/>
              <w:adjustRightInd w:val="0"/>
              <w:jc w:val="both"/>
              <w:rPr>
                <w:i/>
                <w:sz w:val="20"/>
                <w:szCs w:val="20"/>
              </w:rPr>
            </w:pPr>
          </w:p>
          <w:p w14:paraId="1392B4BE" w14:textId="037253F9" w:rsidR="0076106A" w:rsidRDefault="00CB682C" w:rsidP="00CB682C">
            <w:pPr>
              <w:tabs>
                <w:tab w:val="left" w:pos="0"/>
              </w:tabs>
              <w:jc w:val="both"/>
              <w:rPr>
                <w:i/>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916563" w:rsidRPr="00916563">
              <w:rPr>
                <w:i/>
                <w:sz w:val="20"/>
                <w:szCs w:val="20"/>
              </w:rPr>
              <w:t xml:space="preserve">по разработке </w:t>
            </w:r>
            <w:r w:rsidR="002D6A7E" w:rsidRPr="002D6A7E">
              <w:rPr>
                <w:i/>
                <w:sz w:val="20"/>
                <w:szCs w:val="20"/>
              </w:rPr>
              <w:t>документации по очистным сооружениям и опреснительной установке</w:t>
            </w:r>
            <w:r w:rsidR="0076106A">
              <w:rPr>
                <w:i/>
                <w:sz w:val="20"/>
                <w:szCs w:val="20"/>
              </w:rPr>
              <w:t>.</w:t>
            </w:r>
            <w:r w:rsidR="0076106A" w:rsidRPr="0076106A">
              <w:rPr>
                <w:i/>
                <w:sz w:val="20"/>
                <w:szCs w:val="20"/>
              </w:rPr>
              <w:t xml:space="preserve"> </w:t>
            </w:r>
          </w:p>
          <w:p w14:paraId="482D557A" w14:textId="41FBE88C"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2D6A7E">
              <w:rPr>
                <w:i/>
                <w:sz w:val="20"/>
                <w:szCs w:val="20"/>
              </w:rPr>
              <w:t>5</w:t>
            </w:r>
            <w:r w:rsidRPr="000E68DB">
              <w:rPr>
                <w:i/>
                <w:sz w:val="20"/>
                <w:szCs w:val="20"/>
              </w:rPr>
              <w:t xml:space="preserve"> </w:t>
            </w:r>
            <w:r w:rsidR="002D6A7E">
              <w:rPr>
                <w:i/>
                <w:sz w:val="20"/>
                <w:szCs w:val="20"/>
              </w:rPr>
              <w:t>лет</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4668F4">
              <w:rPr>
                <w:i/>
                <w:sz w:val="20"/>
                <w:szCs w:val="20"/>
              </w:rPr>
              <w:t>500</w:t>
            </w:r>
            <w:r w:rsidR="002D6A7E">
              <w:rPr>
                <w:i/>
                <w:sz w:val="20"/>
                <w:szCs w:val="20"/>
              </w:rPr>
              <w:t xml:space="preserve"> </w:t>
            </w:r>
            <w:r w:rsidR="004668F4">
              <w:rPr>
                <w:i/>
                <w:sz w:val="20"/>
                <w:szCs w:val="20"/>
              </w:rPr>
              <w:t>0</w:t>
            </w:r>
            <w:r w:rsidR="002D6A7E">
              <w:rPr>
                <w:i/>
                <w:sz w:val="20"/>
                <w:szCs w:val="20"/>
              </w:rPr>
              <w:t>00</w:t>
            </w:r>
            <w:r w:rsidR="007106C8" w:rsidRPr="007106C8">
              <w:rPr>
                <w:i/>
                <w:sz w:val="20"/>
                <w:szCs w:val="20"/>
              </w:rPr>
              <w:t>,00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tc>
      </w:tr>
    </w:tbl>
    <w:bookmarkEnd w:id="3"/>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2C6A6047"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51434197"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w:t>
      </w:r>
      <w:r w:rsidR="00FE6617" w:rsidRPr="00DF52A4">
        <w:rPr>
          <w:sz w:val="20"/>
          <w:szCs w:val="20"/>
          <w:lang w:eastAsia="en-US"/>
        </w:rPr>
        <w:lastRenderedPageBreak/>
        <w:t xml:space="preserve">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w:t>
      </w:r>
      <w:r w:rsidRPr="00DF52A4">
        <w:rPr>
          <w:rFonts w:ascii="Times New Roman" w:hAnsi="Times New Roman" w:cs="Times New Roman"/>
        </w:rPr>
        <w:lastRenderedPageBreak/>
        <w:t>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lastRenderedPageBreak/>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3F9991ED" w14:textId="01800672" w:rsidR="00FD59FB" w:rsidRDefault="00FD59FB" w:rsidP="00B5124E">
      <w:pPr>
        <w:tabs>
          <w:tab w:val="num" w:pos="0"/>
        </w:tabs>
        <w:autoSpaceDE w:val="0"/>
        <w:autoSpaceDN w:val="0"/>
        <w:adjustRightInd w:val="0"/>
        <w:jc w:val="center"/>
        <w:rPr>
          <w:b/>
          <w:iCs/>
          <w:sz w:val="20"/>
          <w:szCs w:val="20"/>
        </w:rPr>
      </w:pPr>
    </w:p>
    <w:p w14:paraId="2783F29F" w14:textId="0BFF81E0" w:rsidR="00FD59FB" w:rsidRDefault="00FD59FB" w:rsidP="00B5124E">
      <w:pPr>
        <w:tabs>
          <w:tab w:val="num" w:pos="0"/>
        </w:tabs>
        <w:autoSpaceDE w:val="0"/>
        <w:autoSpaceDN w:val="0"/>
        <w:adjustRightInd w:val="0"/>
        <w:jc w:val="center"/>
        <w:rPr>
          <w:b/>
          <w:iCs/>
          <w:sz w:val="20"/>
          <w:szCs w:val="20"/>
        </w:rPr>
      </w:pPr>
    </w:p>
    <w:p w14:paraId="6426319F" w14:textId="284A8EA5" w:rsidR="00FD59FB" w:rsidRDefault="00FD59FB" w:rsidP="00B5124E">
      <w:pPr>
        <w:tabs>
          <w:tab w:val="num" w:pos="0"/>
        </w:tabs>
        <w:autoSpaceDE w:val="0"/>
        <w:autoSpaceDN w:val="0"/>
        <w:adjustRightInd w:val="0"/>
        <w:jc w:val="center"/>
        <w:rPr>
          <w:b/>
          <w:iCs/>
          <w:sz w:val="20"/>
          <w:szCs w:val="20"/>
        </w:rPr>
      </w:pPr>
    </w:p>
    <w:p w14:paraId="4F4F250F" w14:textId="2A4D977A" w:rsidR="00FD59FB" w:rsidRDefault="00FD59FB" w:rsidP="00B5124E">
      <w:pPr>
        <w:tabs>
          <w:tab w:val="num" w:pos="0"/>
        </w:tabs>
        <w:autoSpaceDE w:val="0"/>
        <w:autoSpaceDN w:val="0"/>
        <w:adjustRightInd w:val="0"/>
        <w:jc w:val="center"/>
        <w:rPr>
          <w:b/>
          <w:iCs/>
          <w:sz w:val="20"/>
          <w:szCs w:val="20"/>
        </w:rPr>
      </w:pPr>
    </w:p>
    <w:p w14:paraId="7DB8F3CA" w14:textId="3B6D8FBC" w:rsidR="00FD59FB" w:rsidRDefault="00FD59FB" w:rsidP="00B5124E">
      <w:pPr>
        <w:tabs>
          <w:tab w:val="num" w:pos="0"/>
        </w:tabs>
        <w:autoSpaceDE w:val="0"/>
        <w:autoSpaceDN w:val="0"/>
        <w:adjustRightInd w:val="0"/>
        <w:jc w:val="center"/>
        <w:rPr>
          <w:b/>
          <w:iCs/>
          <w:sz w:val="20"/>
          <w:szCs w:val="20"/>
        </w:rPr>
      </w:pPr>
    </w:p>
    <w:p w14:paraId="752FE2CE" w14:textId="491CEBED" w:rsidR="00FD59FB" w:rsidRDefault="00FD59FB" w:rsidP="00B5124E">
      <w:pPr>
        <w:tabs>
          <w:tab w:val="num" w:pos="0"/>
        </w:tabs>
        <w:autoSpaceDE w:val="0"/>
        <w:autoSpaceDN w:val="0"/>
        <w:adjustRightInd w:val="0"/>
        <w:jc w:val="center"/>
        <w:rPr>
          <w:b/>
          <w:iCs/>
          <w:sz w:val="20"/>
          <w:szCs w:val="20"/>
        </w:rPr>
      </w:pPr>
    </w:p>
    <w:p w14:paraId="7593BCEF" w14:textId="3FC414DC" w:rsidR="00FD59FB" w:rsidRDefault="00FD59FB" w:rsidP="00B5124E">
      <w:pPr>
        <w:tabs>
          <w:tab w:val="num" w:pos="0"/>
        </w:tabs>
        <w:autoSpaceDE w:val="0"/>
        <w:autoSpaceDN w:val="0"/>
        <w:adjustRightInd w:val="0"/>
        <w:jc w:val="center"/>
        <w:rPr>
          <w:b/>
          <w:iCs/>
          <w:sz w:val="20"/>
          <w:szCs w:val="20"/>
        </w:rPr>
      </w:pPr>
    </w:p>
    <w:p w14:paraId="60611576" w14:textId="07812C08" w:rsidR="00FD59FB" w:rsidRDefault="00FD59FB" w:rsidP="00B5124E">
      <w:pPr>
        <w:tabs>
          <w:tab w:val="num" w:pos="0"/>
        </w:tabs>
        <w:autoSpaceDE w:val="0"/>
        <w:autoSpaceDN w:val="0"/>
        <w:adjustRightInd w:val="0"/>
        <w:jc w:val="center"/>
        <w:rPr>
          <w:b/>
          <w:iCs/>
          <w:sz w:val="20"/>
          <w:szCs w:val="20"/>
        </w:rPr>
      </w:pPr>
    </w:p>
    <w:p w14:paraId="0182F26C" w14:textId="179ABF9A" w:rsidR="00FD59FB" w:rsidRDefault="00FD59FB" w:rsidP="00B5124E">
      <w:pPr>
        <w:tabs>
          <w:tab w:val="num" w:pos="0"/>
        </w:tabs>
        <w:autoSpaceDE w:val="0"/>
        <w:autoSpaceDN w:val="0"/>
        <w:adjustRightInd w:val="0"/>
        <w:jc w:val="center"/>
        <w:rPr>
          <w:b/>
          <w:iCs/>
          <w:sz w:val="20"/>
          <w:szCs w:val="20"/>
        </w:rPr>
      </w:pPr>
    </w:p>
    <w:p w14:paraId="26B52A6D" w14:textId="0F294E69" w:rsidR="00FD59FB" w:rsidRDefault="00FD59FB" w:rsidP="00B5124E">
      <w:pPr>
        <w:tabs>
          <w:tab w:val="num" w:pos="0"/>
        </w:tabs>
        <w:autoSpaceDE w:val="0"/>
        <w:autoSpaceDN w:val="0"/>
        <w:adjustRightInd w:val="0"/>
        <w:jc w:val="center"/>
        <w:rPr>
          <w:b/>
          <w:iCs/>
          <w:sz w:val="20"/>
          <w:szCs w:val="20"/>
        </w:rPr>
      </w:pPr>
    </w:p>
    <w:p w14:paraId="3EB1D3D2" w14:textId="4717EDED" w:rsidR="00FD59FB" w:rsidRDefault="00FD59FB" w:rsidP="00B5124E">
      <w:pPr>
        <w:tabs>
          <w:tab w:val="num" w:pos="0"/>
        </w:tabs>
        <w:autoSpaceDE w:val="0"/>
        <w:autoSpaceDN w:val="0"/>
        <w:adjustRightInd w:val="0"/>
        <w:jc w:val="center"/>
        <w:rPr>
          <w:b/>
          <w:iCs/>
          <w:sz w:val="20"/>
          <w:szCs w:val="20"/>
        </w:rPr>
      </w:pPr>
    </w:p>
    <w:p w14:paraId="7C0F7BF4" w14:textId="79133E31" w:rsidR="00FD59FB" w:rsidRDefault="00FD59FB" w:rsidP="00B5124E">
      <w:pPr>
        <w:tabs>
          <w:tab w:val="num" w:pos="0"/>
        </w:tabs>
        <w:autoSpaceDE w:val="0"/>
        <w:autoSpaceDN w:val="0"/>
        <w:adjustRightInd w:val="0"/>
        <w:jc w:val="center"/>
        <w:rPr>
          <w:b/>
          <w:iCs/>
          <w:sz w:val="20"/>
          <w:szCs w:val="20"/>
        </w:rPr>
      </w:pPr>
    </w:p>
    <w:p w14:paraId="7245D60F" w14:textId="7C31EBD1" w:rsidR="00FD59FB" w:rsidRDefault="00FD59FB" w:rsidP="00B5124E">
      <w:pPr>
        <w:tabs>
          <w:tab w:val="num" w:pos="0"/>
        </w:tabs>
        <w:autoSpaceDE w:val="0"/>
        <w:autoSpaceDN w:val="0"/>
        <w:adjustRightInd w:val="0"/>
        <w:jc w:val="center"/>
        <w:rPr>
          <w:b/>
          <w:iCs/>
          <w:sz w:val="20"/>
          <w:szCs w:val="20"/>
        </w:rPr>
      </w:pPr>
    </w:p>
    <w:p w14:paraId="2230A032" w14:textId="3E7E6DF7" w:rsidR="00FD59FB" w:rsidRDefault="00FD59FB" w:rsidP="00B5124E">
      <w:pPr>
        <w:tabs>
          <w:tab w:val="num" w:pos="0"/>
        </w:tabs>
        <w:autoSpaceDE w:val="0"/>
        <w:autoSpaceDN w:val="0"/>
        <w:adjustRightInd w:val="0"/>
        <w:jc w:val="center"/>
        <w:rPr>
          <w:b/>
          <w:iCs/>
          <w:sz w:val="20"/>
          <w:szCs w:val="20"/>
        </w:rPr>
      </w:pPr>
    </w:p>
    <w:p w14:paraId="134D615E" w14:textId="1A9D1550" w:rsidR="00FD59FB" w:rsidRDefault="00FD59FB" w:rsidP="00B5124E">
      <w:pPr>
        <w:tabs>
          <w:tab w:val="num" w:pos="0"/>
        </w:tabs>
        <w:autoSpaceDE w:val="0"/>
        <w:autoSpaceDN w:val="0"/>
        <w:adjustRightInd w:val="0"/>
        <w:jc w:val="center"/>
        <w:rPr>
          <w:b/>
          <w:iCs/>
          <w:sz w:val="20"/>
          <w:szCs w:val="20"/>
        </w:rPr>
      </w:pPr>
    </w:p>
    <w:p w14:paraId="17476074" w14:textId="284BF312" w:rsidR="00FD59FB" w:rsidRDefault="00FD59FB" w:rsidP="00B5124E">
      <w:pPr>
        <w:tabs>
          <w:tab w:val="num" w:pos="0"/>
        </w:tabs>
        <w:autoSpaceDE w:val="0"/>
        <w:autoSpaceDN w:val="0"/>
        <w:adjustRightInd w:val="0"/>
        <w:jc w:val="center"/>
        <w:rPr>
          <w:b/>
          <w:iCs/>
          <w:sz w:val="20"/>
          <w:szCs w:val="20"/>
        </w:rPr>
      </w:pPr>
    </w:p>
    <w:p w14:paraId="04B8C479" w14:textId="3F55FBA5" w:rsidR="00FD59FB" w:rsidRDefault="00FD59FB" w:rsidP="00B5124E">
      <w:pPr>
        <w:tabs>
          <w:tab w:val="num" w:pos="0"/>
        </w:tabs>
        <w:autoSpaceDE w:val="0"/>
        <w:autoSpaceDN w:val="0"/>
        <w:adjustRightInd w:val="0"/>
        <w:jc w:val="center"/>
        <w:rPr>
          <w:b/>
          <w:iCs/>
          <w:sz w:val="20"/>
          <w:szCs w:val="20"/>
        </w:rPr>
      </w:pPr>
    </w:p>
    <w:p w14:paraId="60A3D0CA" w14:textId="078DCC26" w:rsidR="00FD59FB" w:rsidRDefault="00FD59FB" w:rsidP="00B5124E">
      <w:pPr>
        <w:tabs>
          <w:tab w:val="num" w:pos="0"/>
        </w:tabs>
        <w:autoSpaceDE w:val="0"/>
        <w:autoSpaceDN w:val="0"/>
        <w:adjustRightInd w:val="0"/>
        <w:jc w:val="center"/>
        <w:rPr>
          <w:b/>
          <w:iCs/>
          <w:sz w:val="20"/>
          <w:szCs w:val="20"/>
        </w:rPr>
      </w:pPr>
    </w:p>
    <w:p w14:paraId="65DD7D75" w14:textId="7D22DF6C" w:rsidR="00FD59FB" w:rsidRDefault="00FD59FB" w:rsidP="00B5124E">
      <w:pPr>
        <w:tabs>
          <w:tab w:val="num" w:pos="0"/>
        </w:tabs>
        <w:autoSpaceDE w:val="0"/>
        <w:autoSpaceDN w:val="0"/>
        <w:adjustRightInd w:val="0"/>
        <w:jc w:val="center"/>
        <w:rPr>
          <w:b/>
          <w:iCs/>
          <w:sz w:val="20"/>
          <w:szCs w:val="20"/>
        </w:rPr>
      </w:pPr>
    </w:p>
    <w:p w14:paraId="3DE21DFB" w14:textId="26A507D1" w:rsidR="00FD59FB" w:rsidRDefault="00FD59FB" w:rsidP="00B5124E">
      <w:pPr>
        <w:tabs>
          <w:tab w:val="num" w:pos="0"/>
        </w:tabs>
        <w:autoSpaceDE w:val="0"/>
        <w:autoSpaceDN w:val="0"/>
        <w:adjustRightInd w:val="0"/>
        <w:jc w:val="center"/>
        <w:rPr>
          <w:b/>
          <w:iCs/>
          <w:sz w:val="20"/>
          <w:szCs w:val="20"/>
        </w:rPr>
      </w:pPr>
    </w:p>
    <w:p w14:paraId="2429AA67" w14:textId="6D7B0436" w:rsidR="00FD59FB" w:rsidRDefault="00FD59FB" w:rsidP="00B5124E">
      <w:pPr>
        <w:tabs>
          <w:tab w:val="num" w:pos="0"/>
        </w:tabs>
        <w:autoSpaceDE w:val="0"/>
        <w:autoSpaceDN w:val="0"/>
        <w:adjustRightInd w:val="0"/>
        <w:jc w:val="center"/>
        <w:rPr>
          <w:b/>
          <w:iCs/>
          <w:sz w:val="20"/>
          <w:szCs w:val="20"/>
        </w:rPr>
      </w:pPr>
    </w:p>
    <w:p w14:paraId="235D80CF" w14:textId="55233BF9" w:rsidR="00FD59FB" w:rsidRDefault="00FD59FB" w:rsidP="00B5124E">
      <w:pPr>
        <w:tabs>
          <w:tab w:val="num" w:pos="0"/>
        </w:tabs>
        <w:autoSpaceDE w:val="0"/>
        <w:autoSpaceDN w:val="0"/>
        <w:adjustRightInd w:val="0"/>
        <w:jc w:val="center"/>
        <w:rPr>
          <w:b/>
          <w:iCs/>
          <w:sz w:val="20"/>
          <w:szCs w:val="20"/>
        </w:rPr>
      </w:pPr>
    </w:p>
    <w:p w14:paraId="43C090D4" w14:textId="4D80F8E5" w:rsidR="00FD59FB" w:rsidRDefault="00FD59FB" w:rsidP="00B5124E">
      <w:pPr>
        <w:tabs>
          <w:tab w:val="num" w:pos="0"/>
        </w:tabs>
        <w:autoSpaceDE w:val="0"/>
        <w:autoSpaceDN w:val="0"/>
        <w:adjustRightInd w:val="0"/>
        <w:jc w:val="center"/>
        <w:rPr>
          <w:b/>
          <w:iCs/>
          <w:sz w:val="20"/>
          <w:szCs w:val="20"/>
        </w:rPr>
      </w:pPr>
    </w:p>
    <w:p w14:paraId="67D947E6" w14:textId="15A8332D" w:rsidR="00FD59FB" w:rsidRDefault="00FD59FB" w:rsidP="00B5124E">
      <w:pPr>
        <w:tabs>
          <w:tab w:val="num" w:pos="0"/>
        </w:tabs>
        <w:autoSpaceDE w:val="0"/>
        <w:autoSpaceDN w:val="0"/>
        <w:adjustRightInd w:val="0"/>
        <w:jc w:val="center"/>
        <w:rPr>
          <w:b/>
          <w:iCs/>
          <w:sz w:val="20"/>
          <w:szCs w:val="20"/>
        </w:rPr>
      </w:pPr>
    </w:p>
    <w:p w14:paraId="70BFF90C" w14:textId="77777777" w:rsidR="00FD59FB" w:rsidRDefault="00FD59FB" w:rsidP="00B5124E">
      <w:pPr>
        <w:tabs>
          <w:tab w:val="num" w:pos="0"/>
        </w:tabs>
        <w:autoSpaceDE w:val="0"/>
        <w:autoSpaceDN w:val="0"/>
        <w:adjustRightInd w:val="0"/>
        <w:jc w:val="center"/>
        <w:rPr>
          <w:b/>
          <w:iCs/>
          <w:sz w:val="20"/>
          <w:szCs w:val="20"/>
        </w:rPr>
      </w:pPr>
    </w:p>
    <w:p w14:paraId="605D571F" w14:textId="77777777" w:rsidR="00465848" w:rsidRDefault="00465848" w:rsidP="004B0EE5">
      <w:pPr>
        <w:tabs>
          <w:tab w:val="num" w:pos="0"/>
        </w:tabs>
        <w:autoSpaceDE w:val="0"/>
        <w:autoSpaceDN w:val="0"/>
        <w:adjustRightInd w:val="0"/>
        <w:rPr>
          <w:b/>
          <w:iCs/>
          <w:sz w:val="20"/>
          <w:szCs w:val="20"/>
        </w:rPr>
      </w:pPr>
    </w:p>
    <w:p w14:paraId="66870315" w14:textId="6F049060"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1"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DA4ED8" w:rsidRPr="00DA4ED8" w14:paraId="4FDF136E" w14:textId="77777777" w:rsidTr="001E069B">
        <w:trPr>
          <w:cantSplit/>
          <w:trHeight w:val="1006"/>
        </w:trPr>
        <w:tc>
          <w:tcPr>
            <w:tcW w:w="709" w:type="dxa"/>
            <w:vAlign w:val="center"/>
          </w:tcPr>
          <w:p w14:paraId="2E49AECA" w14:textId="77777777" w:rsidR="00DA4ED8" w:rsidRPr="00DA4ED8" w:rsidRDefault="00DA4ED8" w:rsidP="00DA4ED8">
            <w:pPr>
              <w:jc w:val="center"/>
              <w:rPr>
                <w:b/>
                <w:bCs/>
                <w:sz w:val="20"/>
                <w:szCs w:val="20"/>
              </w:rPr>
            </w:pPr>
            <w:r w:rsidRPr="00DA4ED8">
              <w:rPr>
                <w:b/>
                <w:bCs/>
                <w:sz w:val="20"/>
                <w:szCs w:val="20"/>
              </w:rPr>
              <w:t>1</w:t>
            </w:r>
          </w:p>
        </w:tc>
        <w:tc>
          <w:tcPr>
            <w:tcW w:w="2835" w:type="dxa"/>
            <w:vAlign w:val="center"/>
          </w:tcPr>
          <w:p w14:paraId="5BC33B12" w14:textId="77777777" w:rsidR="00DA4ED8" w:rsidRPr="00DA4ED8" w:rsidRDefault="00DA4ED8" w:rsidP="00DA4ED8">
            <w:pPr>
              <w:rPr>
                <w:b/>
                <w:sz w:val="20"/>
                <w:szCs w:val="20"/>
              </w:rPr>
            </w:pPr>
            <w:r w:rsidRPr="00DA4ED8">
              <w:rPr>
                <w:b/>
                <w:bCs/>
                <w:sz w:val="20"/>
                <w:szCs w:val="20"/>
              </w:rPr>
              <w:t>Наименование и адрес Заказчика</w:t>
            </w:r>
            <w:r w:rsidRPr="00DA4ED8">
              <w:rPr>
                <w:b/>
                <w:sz w:val="20"/>
                <w:szCs w:val="20"/>
              </w:rPr>
              <w:t>:</w:t>
            </w:r>
          </w:p>
          <w:p w14:paraId="6BBE0A83" w14:textId="77777777" w:rsidR="00DA4ED8" w:rsidRPr="00DA4ED8" w:rsidRDefault="00DA4ED8" w:rsidP="00DA4ED8">
            <w:pPr>
              <w:rPr>
                <w:b/>
                <w:sz w:val="20"/>
                <w:szCs w:val="20"/>
              </w:rPr>
            </w:pPr>
          </w:p>
        </w:tc>
        <w:tc>
          <w:tcPr>
            <w:tcW w:w="6804" w:type="dxa"/>
          </w:tcPr>
          <w:p w14:paraId="74A62FC9" w14:textId="77777777" w:rsidR="00DA4ED8" w:rsidRPr="00DA4ED8" w:rsidRDefault="00DA4ED8" w:rsidP="00DA4ED8">
            <w:pPr>
              <w:jc w:val="both"/>
              <w:rPr>
                <w:sz w:val="20"/>
                <w:szCs w:val="20"/>
              </w:rPr>
            </w:pPr>
            <w:r w:rsidRPr="00DA4ED8">
              <w:rPr>
                <w:sz w:val="20"/>
                <w:szCs w:val="20"/>
              </w:rPr>
              <w:t>АО «ЛЕНМОРНИИПРОЕКТ»</w:t>
            </w:r>
          </w:p>
          <w:p w14:paraId="268416F3" w14:textId="77777777" w:rsidR="00DA4ED8" w:rsidRPr="00DA4ED8" w:rsidRDefault="00DA4ED8" w:rsidP="00DA4ED8">
            <w:pPr>
              <w:jc w:val="both"/>
              <w:rPr>
                <w:sz w:val="20"/>
                <w:szCs w:val="20"/>
              </w:rPr>
            </w:pPr>
            <w:r w:rsidRPr="00DA4ED8">
              <w:rPr>
                <w:sz w:val="20"/>
                <w:szCs w:val="20"/>
              </w:rPr>
              <w:t>Адрес: Российская Федерация, 198035, Санкт-Петербург, Межевой канал, д. 3, к. 2</w:t>
            </w:r>
          </w:p>
          <w:p w14:paraId="34713588" w14:textId="77777777" w:rsidR="00DA4ED8" w:rsidRPr="00DA4ED8" w:rsidRDefault="00DA4ED8" w:rsidP="00DA4ED8">
            <w:pPr>
              <w:jc w:val="both"/>
              <w:rPr>
                <w:sz w:val="20"/>
                <w:szCs w:val="20"/>
              </w:rPr>
            </w:pPr>
            <w:r w:rsidRPr="00DA4ED8">
              <w:rPr>
                <w:sz w:val="20"/>
                <w:szCs w:val="20"/>
              </w:rPr>
              <w:t xml:space="preserve">сайт Заказчика - www.lenmor.ru </w:t>
            </w:r>
          </w:p>
          <w:p w14:paraId="761F604B" w14:textId="77777777" w:rsidR="00DA4ED8" w:rsidRPr="00DA4ED8" w:rsidRDefault="00DA4ED8" w:rsidP="00DA4ED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2CBE1ECC" w14:textId="77777777" w:rsidR="00DA4ED8" w:rsidRPr="00DA4ED8" w:rsidRDefault="00DA4ED8" w:rsidP="00DA4ED8">
            <w:pPr>
              <w:jc w:val="both"/>
              <w:rPr>
                <w:sz w:val="20"/>
                <w:szCs w:val="20"/>
              </w:rPr>
            </w:pPr>
            <w:r w:rsidRPr="00DA4ED8">
              <w:rPr>
                <w:sz w:val="20"/>
                <w:szCs w:val="20"/>
              </w:rPr>
              <w:t xml:space="preserve">Адрес электронной почты Заказчика: </w:t>
            </w:r>
            <w:r w:rsidRPr="00DA4ED8">
              <w:rPr>
                <w:sz w:val="20"/>
                <w:szCs w:val="20"/>
                <w:lang w:val="en-US"/>
              </w:rPr>
              <w:t>zakupki</w:t>
            </w:r>
            <w:r w:rsidRPr="00DA4ED8">
              <w:rPr>
                <w:sz w:val="20"/>
                <w:szCs w:val="20"/>
              </w:rPr>
              <w:t>@</w:t>
            </w:r>
            <w:r w:rsidRPr="00DA4ED8">
              <w:rPr>
                <w:sz w:val="20"/>
                <w:szCs w:val="20"/>
                <w:lang w:val="en-US"/>
              </w:rPr>
              <w:t>lenmor</w:t>
            </w:r>
            <w:r w:rsidRPr="00DA4ED8">
              <w:rPr>
                <w:sz w:val="20"/>
                <w:szCs w:val="20"/>
              </w:rPr>
              <w:t>.</w:t>
            </w:r>
            <w:r w:rsidRPr="00DA4ED8">
              <w:rPr>
                <w:sz w:val="20"/>
                <w:szCs w:val="20"/>
                <w:lang w:val="en-US"/>
              </w:rPr>
              <w:t>ru</w:t>
            </w:r>
          </w:p>
          <w:p w14:paraId="14B05433" w14:textId="77777777" w:rsidR="00DA4ED8" w:rsidRPr="00DA4ED8" w:rsidRDefault="00DA4ED8" w:rsidP="00DA4ED8">
            <w:pPr>
              <w:jc w:val="both"/>
              <w:rPr>
                <w:sz w:val="20"/>
                <w:szCs w:val="20"/>
              </w:rPr>
            </w:pPr>
            <w:r w:rsidRPr="00DA4ED8">
              <w:rPr>
                <w:sz w:val="20"/>
                <w:szCs w:val="20"/>
              </w:rPr>
              <w:t xml:space="preserve">Контактные лица: </w:t>
            </w:r>
          </w:p>
          <w:p w14:paraId="4B9AE512" w14:textId="2FDDAD82" w:rsidR="00DA4ED8" w:rsidRPr="00DA4ED8" w:rsidRDefault="002D6A7E" w:rsidP="00DA4ED8">
            <w:pPr>
              <w:jc w:val="both"/>
              <w:rPr>
                <w:sz w:val="20"/>
                <w:szCs w:val="20"/>
              </w:rPr>
            </w:pPr>
            <w:r>
              <w:rPr>
                <w:sz w:val="20"/>
                <w:szCs w:val="20"/>
              </w:rPr>
              <w:t>Кирик Алексей Сергеевич</w:t>
            </w:r>
            <w:r w:rsidR="00DA4ED8" w:rsidRPr="00DA4ED8">
              <w:rPr>
                <w:sz w:val="20"/>
                <w:szCs w:val="20"/>
              </w:rPr>
              <w:t xml:space="preserve">, тел. (812) 680-07-00, доб. </w:t>
            </w:r>
            <w:r>
              <w:rPr>
                <w:sz w:val="20"/>
                <w:szCs w:val="20"/>
              </w:rPr>
              <w:t>393</w:t>
            </w:r>
            <w:r w:rsidR="00DA4ED8" w:rsidRPr="00DA4ED8">
              <w:rPr>
                <w:sz w:val="20"/>
                <w:szCs w:val="20"/>
              </w:rPr>
              <w:t xml:space="preserve"> (технические вопросы);</w:t>
            </w:r>
          </w:p>
          <w:p w14:paraId="1052B464" w14:textId="77777777" w:rsidR="00DA4ED8" w:rsidRPr="00DA4ED8" w:rsidRDefault="00DA4ED8" w:rsidP="00DA4ED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DA4ED8" w:rsidRPr="00DA4ED8" w14:paraId="26072709" w14:textId="77777777" w:rsidTr="001E069B">
        <w:trPr>
          <w:cantSplit/>
          <w:trHeight w:val="692"/>
        </w:trPr>
        <w:tc>
          <w:tcPr>
            <w:tcW w:w="709" w:type="dxa"/>
            <w:vAlign w:val="center"/>
          </w:tcPr>
          <w:p w14:paraId="3BF93828" w14:textId="77777777" w:rsidR="00DA4ED8" w:rsidRPr="00DA4ED8" w:rsidRDefault="00DA4ED8" w:rsidP="00DA4ED8">
            <w:pPr>
              <w:jc w:val="center"/>
              <w:rPr>
                <w:b/>
                <w:bCs/>
                <w:sz w:val="20"/>
                <w:szCs w:val="20"/>
              </w:rPr>
            </w:pPr>
            <w:r w:rsidRPr="00DA4ED8">
              <w:rPr>
                <w:b/>
                <w:bCs/>
                <w:sz w:val="20"/>
                <w:szCs w:val="20"/>
              </w:rPr>
              <w:t>2</w:t>
            </w:r>
          </w:p>
        </w:tc>
        <w:tc>
          <w:tcPr>
            <w:tcW w:w="2835" w:type="dxa"/>
            <w:vAlign w:val="center"/>
          </w:tcPr>
          <w:p w14:paraId="62EC1E29" w14:textId="77777777" w:rsidR="00DA4ED8" w:rsidRPr="00DA4ED8" w:rsidRDefault="00DA4ED8" w:rsidP="00DA4ED8">
            <w:pPr>
              <w:rPr>
                <w:b/>
                <w:sz w:val="20"/>
                <w:szCs w:val="20"/>
              </w:rPr>
            </w:pPr>
            <w:r w:rsidRPr="00DA4ED8">
              <w:rPr>
                <w:b/>
                <w:bCs/>
                <w:sz w:val="20"/>
                <w:szCs w:val="20"/>
              </w:rPr>
              <w:t>Наименование открытого запроса предложений:</w:t>
            </w:r>
          </w:p>
        </w:tc>
        <w:tc>
          <w:tcPr>
            <w:tcW w:w="6804" w:type="dxa"/>
          </w:tcPr>
          <w:p w14:paraId="174DFD9D" w14:textId="77529B1B" w:rsidR="00DA4ED8" w:rsidRPr="00DA4ED8" w:rsidRDefault="00DA4ED8" w:rsidP="00DA4ED8">
            <w:pPr>
              <w:jc w:val="both"/>
              <w:rPr>
                <w:b/>
                <w:i/>
                <w:sz w:val="20"/>
                <w:szCs w:val="20"/>
              </w:rPr>
            </w:pPr>
            <w:r w:rsidRPr="00DA4ED8">
              <w:rPr>
                <w:b/>
                <w:i/>
                <w:sz w:val="20"/>
                <w:szCs w:val="20"/>
              </w:rPr>
              <w:t>«</w:t>
            </w:r>
            <w:bookmarkStart w:id="12" w:name="_Hlk100916957"/>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bookmarkEnd w:id="12"/>
            <w:r w:rsidRPr="00DA4ED8">
              <w:rPr>
                <w:b/>
                <w:i/>
                <w:sz w:val="20"/>
                <w:szCs w:val="20"/>
              </w:rPr>
              <w:t>»</w:t>
            </w:r>
          </w:p>
        </w:tc>
      </w:tr>
      <w:tr w:rsidR="00DA4ED8" w:rsidRPr="00DA4ED8" w14:paraId="3CD98BFE" w14:textId="77777777" w:rsidTr="001E069B">
        <w:trPr>
          <w:trHeight w:val="70"/>
        </w:trPr>
        <w:tc>
          <w:tcPr>
            <w:tcW w:w="709" w:type="dxa"/>
            <w:vAlign w:val="center"/>
          </w:tcPr>
          <w:p w14:paraId="7B71442E" w14:textId="77777777" w:rsidR="00DA4ED8" w:rsidRPr="00DA4ED8" w:rsidRDefault="00DA4ED8" w:rsidP="00DA4ED8">
            <w:pPr>
              <w:jc w:val="center"/>
              <w:rPr>
                <w:b/>
                <w:bCs/>
                <w:sz w:val="20"/>
                <w:szCs w:val="20"/>
              </w:rPr>
            </w:pPr>
            <w:r w:rsidRPr="00DA4ED8">
              <w:rPr>
                <w:b/>
                <w:bCs/>
                <w:sz w:val="20"/>
                <w:szCs w:val="20"/>
              </w:rPr>
              <w:t>3</w:t>
            </w:r>
          </w:p>
        </w:tc>
        <w:tc>
          <w:tcPr>
            <w:tcW w:w="2835" w:type="dxa"/>
            <w:vAlign w:val="center"/>
          </w:tcPr>
          <w:p w14:paraId="43519697" w14:textId="77777777" w:rsidR="00DA4ED8" w:rsidRPr="00DA4ED8" w:rsidRDefault="00DA4ED8" w:rsidP="00DA4ED8">
            <w:pPr>
              <w:rPr>
                <w:b/>
                <w:sz w:val="20"/>
                <w:szCs w:val="20"/>
              </w:rPr>
            </w:pPr>
            <w:r w:rsidRPr="00DA4ED8">
              <w:rPr>
                <w:b/>
                <w:bCs/>
                <w:sz w:val="20"/>
                <w:szCs w:val="20"/>
              </w:rPr>
              <w:t>Сроки выполнения работ:</w:t>
            </w:r>
          </w:p>
        </w:tc>
        <w:tc>
          <w:tcPr>
            <w:tcW w:w="6804" w:type="dxa"/>
          </w:tcPr>
          <w:p w14:paraId="2C0AFEB1" w14:textId="77777777" w:rsidR="00DA4ED8" w:rsidRPr="00DA4ED8" w:rsidRDefault="00DA4ED8" w:rsidP="00DA4ED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DA4ED8" w:rsidRPr="00DA4ED8" w14:paraId="0D17DDD0" w14:textId="77777777" w:rsidTr="001E069B">
        <w:trPr>
          <w:trHeight w:val="86"/>
        </w:trPr>
        <w:tc>
          <w:tcPr>
            <w:tcW w:w="709" w:type="dxa"/>
            <w:vAlign w:val="center"/>
          </w:tcPr>
          <w:p w14:paraId="00DC51E4" w14:textId="77777777" w:rsidR="00DA4ED8" w:rsidRPr="00DA4ED8" w:rsidRDefault="00DA4ED8" w:rsidP="00DA4ED8">
            <w:pPr>
              <w:jc w:val="center"/>
              <w:rPr>
                <w:b/>
                <w:bCs/>
                <w:sz w:val="20"/>
                <w:szCs w:val="20"/>
              </w:rPr>
            </w:pPr>
            <w:r w:rsidRPr="00DA4ED8">
              <w:rPr>
                <w:b/>
                <w:bCs/>
                <w:sz w:val="20"/>
                <w:szCs w:val="20"/>
              </w:rPr>
              <w:t>4</w:t>
            </w:r>
          </w:p>
        </w:tc>
        <w:tc>
          <w:tcPr>
            <w:tcW w:w="2835" w:type="dxa"/>
            <w:vAlign w:val="center"/>
          </w:tcPr>
          <w:p w14:paraId="1F3E374D" w14:textId="77777777" w:rsidR="00DA4ED8" w:rsidRPr="00DA4ED8" w:rsidRDefault="00DA4ED8" w:rsidP="00DA4ED8">
            <w:pPr>
              <w:rPr>
                <w:b/>
                <w:bCs/>
                <w:sz w:val="20"/>
                <w:szCs w:val="20"/>
              </w:rPr>
            </w:pPr>
            <w:r w:rsidRPr="00DA4ED8">
              <w:rPr>
                <w:b/>
                <w:bCs/>
                <w:sz w:val="20"/>
                <w:szCs w:val="20"/>
              </w:rPr>
              <w:t>Место выполнения работ:</w:t>
            </w:r>
          </w:p>
        </w:tc>
        <w:tc>
          <w:tcPr>
            <w:tcW w:w="6804" w:type="dxa"/>
          </w:tcPr>
          <w:p w14:paraId="30DC438A" w14:textId="77777777" w:rsidR="00DA4ED8" w:rsidRPr="00DA4ED8" w:rsidRDefault="00DA4ED8" w:rsidP="00DA4ED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DA4ED8" w:rsidRPr="00DA4ED8" w14:paraId="311DFB88" w14:textId="77777777" w:rsidTr="001E069B">
        <w:trPr>
          <w:trHeight w:val="1454"/>
        </w:trPr>
        <w:tc>
          <w:tcPr>
            <w:tcW w:w="709" w:type="dxa"/>
            <w:vAlign w:val="center"/>
          </w:tcPr>
          <w:p w14:paraId="67A53A22" w14:textId="77777777" w:rsidR="00DA4ED8" w:rsidRPr="00DA4ED8" w:rsidRDefault="00DA4ED8" w:rsidP="00DA4ED8">
            <w:pPr>
              <w:jc w:val="center"/>
              <w:rPr>
                <w:b/>
                <w:bCs/>
                <w:sz w:val="20"/>
                <w:szCs w:val="20"/>
              </w:rPr>
            </w:pPr>
            <w:r w:rsidRPr="00DA4ED8">
              <w:rPr>
                <w:b/>
                <w:bCs/>
                <w:sz w:val="20"/>
                <w:szCs w:val="20"/>
              </w:rPr>
              <w:t>5</w:t>
            </w:r>
          </w:p>
        </w:tc>
        <w:tc>
          <w:tcPr>
            <w:tcW w:w="2835" w:type="dxa"/>
            <w:vAlign w:val="center"/>
          </w:tcPr>
          <w:p w14:paraId="48B40A12" w14:textId="77777777" w:rsidR="00DA4ED8" w:rsidRPr="00DA4ED8" w:rsidRDefault="00DA4ED8" w:rsidP="00DA4ED8">
            <w:pPr>
              <w:rPr>
                <w:b/>
                <w:bCs/>
                <w:sz w:val="20"/>
                <w:szCs w:val="20"/>
              </w:rPr>
            </w:pPr>
            <w:r w:rsidRPr="00DA4ED8">
              <w:rPr>
                <w:b/>
                <w:bCs/>
                <w:sz w:val="20"/>
                <w:szCs w:val="20"/>
              </w:rPr>
              <w:t>Начальная (максимальная) цена договора:</w:t>
            </w:r>
          </w:p>
        </w:tc>
        <w:tc>
          <w:tcPr>
            <w:tcW w:w="6804" w:type="dxa"/>
            <w:vAlign w:val="center"/>
          </w:tcPr>
          <w:p w14:paraId="3DF34349" w14:textId="0D8992F2" w:rsidR="00DA4ED8" w:rsidRPr="00DA4ED8" w:rsidRDefault="00CC0E4B" w:rsidP="00DA4ED8">
            <w:pPr>
              <w:jc w:val="both"/>
              <w:rPr>
                <w:b/>
                <w:color w:val="000000"/>
                <w:sz w:val="20"/>
                <w:szCs w:val="20"/>
              </w:rPr>
            </w:pPr>
            <w:r>
              <w:rPr>
                <w:b/>
                <w:color w:val="000000"/>
                <w:sz w:val="20"/>
                <w:szCs w:val="20"/>
              </w:rPr>
              <w:t>11 784 000</w:t>
            </w:r>
            <w:r w:rsidR="00DA4ED8" w:rsidRPr="00DA4ED8">
              <w:rPr>
                <w:b/>
                <w:color w:val="000000"/>
                <w:sz w:val="20"/>
                <w:szCs w:val="20"/>
              </w:rPr>
              <w:t xml:space="preserve">,00 </w:t>
            </w:r>
            <w:r w:rsidR="00DA4ED8" w:rsidRPr="00DA4ED8">
              <w:rPr>
                <w:b/>
                <w:bCs/>
                <w:color w:val="000000"/>
                <w:sz w:val="20"/>
                <w:szCs w:val="20"/>
              </w:rPr>
              <w:t>руб.</w:t>
            </w:r>
            <w:r w:rsidR="00DA4ED8" w:rsidRPr="00DA4ED8">
              <w:rPr>
                <w:color w:val="000000"/>
                <w:sz w:val="20"/>
                <w:szCs w:val="20"/>
              </w:rPr>
              <w:t xml:space="preserve"> (</w:t>
            </w:r>
            <w:r>
              <w:rPr>
                <w:color w:val="000000"/>
                <w:sz w:val="20"/>
                <w:szCs w:val="20"/>
              </w:rPr>
              <w:t>одиннадцать</w:t>
            </w:r>
            <w:r w:rsidR="00DA4ED8" w:rsidRPr="00DA4ED8">
              <w:rPr>
                <w:color w:val="000000"/>
                <w:sz w:val="20"/>
                <w:szCs w:val="20"/>
              </w:rPr>
              <w:t xml:space="preserve"> миллион</w:t>
            </w:r>
            <w:r>
              <w:rPr>
                <w:color w:val="000000"/>
                <w:sz w:val="20"/>
                <w:szCs w:val="20"/>
              </w:rPr>
              <w:t>ов семьсот восемьдесят четыре тысячи</w:t>
            </w:r>
            <w:r w:rsidR="00DA4ED8" w:rsidRPr="00DA4ED8">
              <w:rPr>
                <w:color w:val="000000"/>
                <w:sz w:val="20"/>
                <w:szCs w:val="20"/>
              </w:rPr>
              <w:t xml:space="preserve"> рублей 00 копеек), включая НДС (если применимо).</w:t>
            </w:r>
          </w:p>
          <w:p w14:paraId="38690CD4" w14:textId="77777777" w:rsidR="00DA4ED8" w:rsidRPr="00DA4ED8" w:rsidRDefault="00DA4ED8" w:rsidP="00DA4ED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DA4ED8" w:rsidRPr="00DA4ED8" w14:paraId="15542D27" w14:textId="77777777" w:rsidTr="001E069B">
        <w:trPr>
          <w:trHeight w:val="340"/>
        </w:trPr>
        <w:tc>
          <w:tcPr>
            <w:tcW w:w="709" w:type="dxa"/>
            <w:vAlign w:val="center"/>
          </w:tcPr>
          <w:p w14:paraId="66475411" w14:textId="77777777" w:rsidR="00DA4ED8" w:rsidRPr="00DA4ED8" w:rsidRDefault="00DA4ED8" w:rsidP="00DA4ED8">
            <w:pPr>
              <w:jc w:val="center"/>
              <w:rPr>
                <w:b/>
                <w:bCs/>
                <w:sz w:val="20"/>
                <w:szCs w:val="20"/>
              </w:rPr>
            </w:pPr>
            <w:r w:rsidRPr="00DA4ED8">
              <w:rPr>
                <w:b/>
                <w:bCs/>
                <w:sz w:val="20"/>
                <w:szCs w:val="20"/>
              </w:rPr>
              <w:t>6</w:t>
            </w:r>
          </w:p>
        </w:tc>
        <w:tc>
          <w:tcPr>
            <w:tcW w:w="2835" w:type="dxa"/>
            <w:vAlign w:val="center"/>
          </w:tcPr>
          <w:p w14:paraId="5970EAD6" w14:textId="77777777" w:rsidR="00DA4ED8" w:rsidRPr="00DA4ED8" w:rsidRDefault="00DA4ED8" w:rsidP="00DA4ED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5BEE0BB3" w14:textId="77777777" w:rsidR="00DA4ED8" w:rsidRPr="00DA4ED8" w:rsidRDefault="00DA4ED8" w:rsidP="00DA4ED8">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5643CAD0" w14:textId="24937F2A" w:rsidR="00DA4ED8" w:rsidRPr="00DA4ED8" w:rsidRDefault="00DA4ED8" w:rsidP="00DA4ED8">
            <w:pPr>
              <w:ind w:left="34"/>
              <w:contextualSpacing/>
              <w:jc w:val="both"/>
              <w:rPr>
                <w:color w:val="000000"/>
                <w:sz w:val="20"/>
                <w:szCs w:val="20"/>
              </w:rPr>
            </w:pPr>
            <w:r w:rsidRPr="00DA4ED8">
              <w:rPr>
                <w:color w:val="000000"/>
                <w:sz w:val="20"/>
                <w:szCs w:val="20"/>
              </w:rPr>
              <w:t xml:space="preserve">Было предоставлено </w:t>
            </w:r>
            <w:r w:rsidR="00CC0E4B">
              <w:rPr>
                <w:color w:val="000000"/>
                <w:sz w:val="20"/>
                <w:szCs w:val="20"/>
              </w:rPr>
              <w:t>3</w:t>
            </w:r>
            <w:r w:rsidRPr="00DA4ED8">
              <w:rPr>
                <w:color w:val="000000"/>
                <w:sz w:val="20"/>
                <w:szCs w:val="20"/>
              </w:rPr>
              <w:t xml:space="preserve"> технико-коммерческих предложени</w:t>
            </w:r>
            <w:r w:rsidR="00CC0E4B">
              <w:rPr>
                <w:color w:val="000000"/>
                <w:sz w:val="20"/>
                <w:szCs w:val="20"/>
              </w:rPr>
              <w:t>я</w:t>
            </w:r>
            <w:r w:rsidRPr="00DA4ED8">
              <w:rPr>
                <w:color w:val="000000"/>
                <w:sz w:val="20"/>
                <w:szCs w:val="20"/>
              </w:rPr>
              <w:t xml:space="preserve"> (ТКП): </w:t>
            </w:r>
          </w:p>
          <w:p w14:paraId="01C85FEA" w14:textId="7FD3A710" w:rsidR="00DA4ED8" w:rsidRPr="00DA4ED8" w:rsidRDefault="00DA4ED8" w:rsidP="00DA4ED8">
            <w:pPr>
              <w:ind w:left="34"/>
              <w:contextualSpacing/>
              <w:jc w:val="both"/>
              <w:rPr>
                <w:color w:val="000000"/>
                <w:sz w:val="20"/>
                <w:szCs w:val="20"/>
              </w:rPr>
            </w:pPr>
            <w:r w:rsidRPr="00DA4ED8">
              <w:rPr>
                <w:color w:val="000000"/>
                <w:sz w:val="20"/>
                <w:szCs w:val="20"/>
              </w:rPr>
              <w:t xml:space="preserve">ТКП № 1 – </w:t>
            </w:r>
            <w:r w:rsidR="00CC0E4B">
              <w:rPr>
                <w:color w:val="000000"/>
                <w:sz w:val="20"/>
                <w:szCs w:val="20"/>
              </w:rPr>
              <w:t>11 784</w:t>
            </w:r>
            <w:r w:rsidRPr="00DA4ED8">
              <w:rPr>
                <w:color w:val="000000"/>
                <w:sz w:val="20"/>
                <w:szCs w:val="20"/>
              </w:rPr>
              <w:t> 000,00 рублей (в т.ч. НДС 20%);</w:t>
            </w:r>
          </w:p>
          <w:p w14:paraId="7F143905" w14:textId="6B02AE98" w:rsidR="00DA4ED8" w:rsidRPr="00DA4ED8" w:rsidRDefault="00DA4ED8" w:rsidP="00DA4ED8">
            <w:pPr>
              <w:ind w:left="34"/>
              <w:contextualSpacing/>
              <w:jc w:val="both"/>
              <w:rPr>
                <w:color w:val="000000"/>
                <w:sz w:val="20"/>
                <w:szCs w:val="20"/>
              </w:rPr>
            </w:pPr>
            <w:r w:rsidRPr="00DA4ED8">
              <w:rPr>
                <w:color w:val="000000"/>
                <w:sz w:val="20"/>
                <w:szCs w:val="20"/>
              </w:rPr>
              <w:t xml:space="preserve">ТКП № 2 – </w:t>
            </w:r>
            <w:r w:rsidR="00CC0E4B">
              <w:rPr>
                <w:color w:val="000000"/>
                <w:sz w:val="20"/>
                <w:szCs w:val="20"/>
              </w:rPr>
              <w:t>14 250 000</w:t>
            </w:r>
            <w:r w:rsidRPr="00DA4ED8">
              <w:rPr>
                <w:color w:val="000000"/>
                <w:sz w:val="20"/>
                <w:szCs w:val="20"/>
              </w:rPr>
              <w:t>,00 рублей (</w:t>
            </w:r>
            <w:r w:rsidR="00916563" w:rsidRPr="00DA4ED8">
              <w:rPr>
                <w:color w:val="000000"/>
                <w:sz w:val="20"/>
                <w:szCs w:val="20"/>
              </w:rPr>
              <w:t>в т.ч. НДС 20%);</w:t>
            </w:r>
          </w:p>
          <w:p w14:paraId="00C52D25" w14:textId="54674724" w:rsidR="00916563" w:rsidRPr="00DA4ED8" w:rsidRDefault="00916563" w:rsidP="00DA4ED8">
            <w:pPr>
              <w:ind w:left="34"/>
              <w:contextualSpacing/>
              <w:jc w:val="both"/>
              <w:rPr>
                <w:color w:val="000000"/>
                <w:sz w:val="20"/>
                <w:szCs w:val="20"/>
              </w:rPr>
            </w:pPr>
            <w:r w:rsidRPr="00916563">
              <w:rPr>
                <w:color w:val="000000"/>
                <w:sz w:val="20"/>
                <w:szCs w:val="20"/>
              </w:rPr>
              <w:t xml:space="preserve">ТКП № </w:t>
            </w:r>
            <w:r w:rsidR="00CC0E4B">
              <w:rPr>
                <w:color w:val="000000"/>
                <w:sz w:val="20"/>
                <w:szCs w:val="20"/>
              </w:rPr>
              <w:t>3</w:t>
            </w:r>
            <w:r w:rsidRPr="00916563">
              <w:rPr>
                <w:color w:val="000000"/>
                <w:sz w:val="20"/>
                <w:szCs w:val="20"/>
              </w:rPr>
              <w:t xml:space="preserve"> – </w:t>
            </w:r>
            <w:r w:rsidR="00CC0E4B">
              <w:rPr>
                <w:color w:val="000000"/>
                <w:sz w:val="20"/>
                <w:szCs w:val="20"/>
              </w:rPr>
              <w:t>18 500 000</w:t>
            </w:r>
            <w:r w:rsidRPr="00916563">
              <w:rPr>
                <w:color w:val="000000"/>
                <w:sz w:val="20"/>
                <w:szCs w:val="20"/>
              </w:rPr>
              <w:t>,00 рублей (в т.ч. НДС 20%).</w:t>
            </w:r>
          </w:p>
          <w:p w14:paraId="6B89822F" w14:textId="77777777" w:rsidR="00DA4ED8" w:rsidRPr="00DA4ED8" w:rsidRDefault="00DA4ED8" w:rsidP="00DA4ED8">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DA4ED8" w:rsidRPr="00DA4ED8" w14:paraId="135DDA0D" w14:textId="77777777" w:rsidTr="001E069B">
        <w:trPr>
          <w:trHeight w:val="289"/>
        </w:trPr>
        <w:tc>
          <w:tcPr>
            <w:tcW w:w="709" w:type="dxa"/>
            <w:vAlign w:val="center"/>
          </w:tcPr>
          <w:p w14:paraId="5954F02E" w14:textId="77777777" w:rsidR="00DA4ED8" w:rsidRPr="00DA4ED8" w:rsidRDefault="00DA4ED8" w:rsidP="00DA4ED8">
            <w:pPr>
              <w:jc w:val="center"/>
              <w:rPr>
                <w:b/>
                <w:sz w:val="20"/>
                <w:szCs w:val="20"/>
              </w:rPr>
            </w:pPr>
            <w:r w:rsidRPr="00DA4ED8">
              <w:rPr>
                <w:b/>
                <w:sz w:val="20"/>
                <w:szCs w:val="20"/>
              </w:rPr>
              <w:t>7</w:t>
            </w:r>
          </w:p>
        </w:tc>
        <w:tc>
          <w:tcPr>
            <w:tcW w:w="2835" w:type="dxa"/>
            <w:vAlign w:val="center"/>
          </w:tcPr>
          <w:p w14:paraId="2A8F0BB3" w14:textId="77777777" w:rsidR="00DA4ED8" w:rsidRPr="00DA4ED8" w:rsidRDefault="00DA4ED8" w:rsidP="00DA4ED8">
            <w:pPr>
              <w:rPr>
                <w:b/>
                <w:bCs/>
                <w:sz w:val="20"/>
                <w:szCs w:val="20"/>
              </w:rPr>
            </w:pPr>
            <w:r w:rsidRPr="00DA4ED8">
              <w:rPr>
                <w:b/>
                <w:sz w:val="20"/>
                <w:szCs w:val="20"/>
              </w:rPr>
              <w:t>Источник финансирования:</w:t>
            </w:r>
          </w:p>
        </w:tc>
        <w:tc>
          <w:tcPr>
            <w:tcW w:w="6804" w:type="dxa"/>
            <w:vAlign w:val="center"/>
          </w:tcPr>
          <w:p w14:paraId="4CC09696" w14:textId="77777777" w:rsidR="00DA4ED8" w:rsidRPr="00DA4ED8" w:rsidRDefault="00DA4ED8" w:rsidP="00DA4ED8">
            <w:pPr>
              <w:jc w:val="both"/>
              <w:rPr>
                <w:sz w:val="20"/>
                <w:szCs w:val="20"/>
              </w:rPr>
            </w:pPr>
            <w:r w:rsidRPr="00DA4ED8">
              <w:rPr>
                <w:sz w:val="20"/>
                <w:szCs w:val="20"/>
              </w:rPr>
              <w:t xml:space="preserve">Собственные средства АО «ЛЕНМОРНИИПРОЕКТ» </w:t>
            </w:r>
          </w:p>
        </w:tc>
      </w:tr>
      <w:tr w:rsidR="00DA4ED8" w:rsidRPr="00DA4ED8" w14:paraId="4763E019" w14:textId="77777777" w:rsidTr="001E069B">
        <w:trPr>
          <w:trHeight w:val="538"/>
        </w:trPr>
        <w:tc>
          <w:tcPr>
            <w:tcW w:w="709" w:type="dxa"/>
            <w:vAlign w:val="center"/>
          </w:tcPr>
          <w:p w14:paraId="1282EB3C" w14:textId="77777777" w:rsidR="00DA4ED8" w:rsidRPr="00DA4ED8" w:rsidRDefault="00DA4ED8" w:rsidP="00DA4ED8">
            <w:pPr>
              <w:jc w:val="center"/>
              <w:rPr>
                <w:b/>
                <w:sz w:val="20"/>
                <w:szCs w:val="20"/>
              </w:rPr>
            </w:pPr>
            <w:r w:rsidRPr="00DA4ED8">
              <w:rPr>
                <w:b/>
                <w:sz w:val="20"/>
                <w:szCs w:val="20"/>
              </w:rPr>
              <w:t>8</w:t>
            </w:r>
          </w:p>
        </w:tc>
        <w:tc>
          <w:tcPr>
            <w:tcW w:w="2835" w:type="dxa"/>
            <w:vAlign w:val="center"/>
          </w:tcPr>
          <w:p w14:paraId="43870D5A" w14:textId="77777777" w:rsidR="00DA4ED8" w:rsidRPr="00DA4ED8" w:rsidRDefault="00DA4ED8" w:rsidP="00DA4ED8">
            <w:pPr>
              <w:rPr>
                <w:b/>
                <w:sz w:val="20"/>
                <w:szCs w:val="20"/>
              </w:rPr>
            </w:pPr>
            <w:r w:rsidRPr="00DA4ED8">
              <w:rPr>
                <w:b/>
                <w:sz w:val="20"/>
                <w:szCs w:val="20"/>
              </w:rPr>
              <w:t>Объем выполняемых работ:</w:t>
            </w:r>
          </w:p>
        </w:tc>
        <w:tc>
          <w:tcPr>
            <w:tcW w:w="6804" w:type="dxa"/>
            <w:vAlign w:val="center"/>
          </w:tcPr>
          <w:p w14:paraId="2F180426" w14:textId="77777777" w:rsidR="00DA4ED8" w:rsidRPr="00DA4ED8" w:rsidRDefault="00DA4ED8" w:rsidP="00DA4ED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DA4ED8" w:rsidRPr="00DA4ED8" w14:paraId="7D71390E" w14:textId="77777777" w:rsidTr="001E069B">
        <w:trPr>
          <w:trHeight w:val="197"/>
        </w:trPr>
        <w:tc>
          <w:tcPr>
            <w:tcW w:w="709" w:type="dxa"/>
            <w:vAlign w:val="center"/>
          </w:tcPr>
          <w:p w14:paraId="5D99050F" w14:textId="77777777" w:rsidR="00DA4ED8" w:rsidRPr="00DA4ED8" w:rsidRDefault="00DA4ED8" w:rsidP="00DA4ED8">
            <w:pPr>
              <w:jc w:val="center"/>
              <w:rPr>
                <w:b/>
                <w:sz w:val="20"/>
                <w:szCs w:val="20"/>
              </w:rPr>
            </w:pPr>
            <w:r w:rsidRPr="00DA4ED8">
              <w:rPr>
                <w:b/>
                <w:sz w:val="20"/>
                <w:szCs w:val="20"/>
              </w:rPr>
              <w:t>9</w:t>
            </w:r>
          </w:p>
        </w:tc>
        <w:tc>
          <w:tcPr>
            <w:tcW w:w="2835" w:type="dxa"/>
            <w:vAlign w:val="center"/>
          </w:tcPr>
          <w:p w14:paraId="5263F274" w14:textId="77777777" w:rsidR="00DA4ED8" w:rsidRPr="00DA4ED8" w:rsidRDefault="00DA4ED8" w:rsidP="00DA4ED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5F593C75" w14:textId="77777777" w:rsidR="00DA4ED8" w:rsidRPr="00DA4ED8" w:rsidRDefault="00DA4ED8" w:rsidP="00DA4ED8">
            <w:pPr>
              <w:keepNext/>
              <w:suppressAutoHyphens/>
              <w:contextualSpacing/>
              <w:jc w:val="both"/>
              <w:rPr>
                <w:color w:val="000000"/>
                <w:sz w:val="20"/>
                <w:szCs w:val="20"/>
              </w:rPr>
            </w:pPr>
            <w:r w:rsidRPr="00DA4ED8">
              <w:rPr>
                <w:color w:val="000000"/>
                <w:sz w:val="20"/>
                <w:szCs w:val="20"/>
              </w:rPr>
              <w:t>Не установлено.</w:t>
            </w:r>
          </w:p>
        </w:tc>
      </w:tr>
      <w:tr w:rsidR="00DA4ED8" w:rsidRPr="00DA4ED8" w14:paraId="6C822411" w14:textId="77777777" w:rsidTr="001E069B">
        <w:trPr>
          <w:trHeight w:val="937"/>
        </w:trPr>
        <w:tc>
          <w:tcPr>
            <w:tcW w:w="709" w:type="dxa"/>
            <w:vAlign w:val="center"/>
          </w:tcPr>
          <w:p w14:paraId="7BA6C525" w14:textId="77777777" w:rsidR="00DA4ED8" w:rsidRPr="00DA4ED8" w:rsidRDefault="00DA4ED8" w:rsidP="00DA4ED8">
            <w:pPr>
              <w:jc w:val="center"/>
              <w:rPr>
                <w:b/>
                <w:bCs/>
                <w:sz w:val="20"/>
                <w:szCs w:val="20"/>
              </w:rPr>
            </w:pPr>
            <w:r w:rsidRPr="00DA4ED8">
              <w:rPr>
                <w:b/>
                <w:bCs/>
                <w:sz w:val="20"/>
                <w:szCs w:val="20"/>
              </w:rPr>
              <w:t>10</w:t>
            </w:r>
          </w:p>
        </w:tc>
        <w:tc>
          <w:tcPr>
            <w:tcW w:w="2835" w:type="dxa"/>
            <w:vAlign w:val="center"/>
          </w:tcPr>
          <w:p w14:paraId="47E60E68" w14:textId="77777777" w:rsidR="00DA4ED8" w:rsidRPr="00DA4ED8" w:rsidRDefault="00DA4ED8" w:rsidP="00DA4ED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5FC39042" w14:textId="05EEB62A" w:rsidR="00DA4ED8" w:rsidRPr="00DA4ED8" w:rsidRDefault="00DA4ED8" w:rsidP="00DA4ED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Российская Федерация, 198035, Санкт-Петербург, Межевой канал, д. 3, к. 2 (время работы ТО пн-пт с 09:00 до 17:30; сб-вскр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DA4ED8">
              <w:rPr>
                <w:b/>
                <w:sz w:val="20"/>
                <w:szCs w:val="20"/>
              </w:rPr>
              <w:t>«</w:t>
            </w:r>
            <w:r w:rsidR="00AD50A2">
              <w:rPr>
                <w:b/>
                <w:sz w:val="20"/>
                <w:szCs w:val="20"/>
              </w:rPr>
              <w:t>1</w:t>
            </w:r>
            <w:r w:rsidR="00D04C9A">
              <w:rPr>
                <w:b/>
                <w:sz w:val="20"/>
                <w:szCs w:val="20"/>
              </w:rPr>
              <w:t>8</w:t>
            </w:r>
            <w:r w:rsidRPr="00DA4ED8">
              <w:rPr>
                <w:b/>
                <w:sz w:val="20"/>
                <w:szCs w:val="20"/>
              </w:rPr>
              <w:t>» апреля 2022 г. до 09:30 «</w:t>
            </w:r>
            <w:r w:rsidR="00AD50A2">
              <w:rPr>
                <w:b/>
                <w:sz w:val="20"/>
                <w:szCs w:val="20"/>
              </w:rPr>
              <w:t>2</w:t>
            </w:r>
            <w:r w:rsidR="00856530">
              <w:rPr>
                <w:b/>
                <w:sz w:val="20"/>
                <w:szCs w:val="20"/>
              </w:rPr>
              <w:t>9</w:t>
            </w:r>
            <w:r w:rsidRPr="00DA4ED8">
              <w:rPr>
                <w:b/>
                <w:sz w:val="20"/>
                <w:szCs w:val="20"/>
              </w:rPr>
              <w:t>» апреля 2022 г.</w:t>
            </w:r>
          </w:p>
        </w:tc>
      </w:tr>
      <w:tr w:rsidR="00DA4ED8" w:rsidRPr="00DA4ED8" w14:paraId="21F4AF9F" w14:textId="77777777" w:rsidTr="001E069B">
        <w:trPr>
          <w:trHeight w:val="487"/>
        </w:trPr>
        <w:tc>
          <w:tcPr>
            <w:tcW w:w="709" w:type="dxa"/>
            <w:vAlign w:val="center"/>
          </w:tcPr>
          <w:p w14:paraId="57AE9630" w14:textId="77777777" w:rsidR="00DA4ED8" w:rsidRPr="00DA4ED8" w:rsidRDefault="00DA4ED8" w:rsidP="00DA4ED8">
            <w:pPr>
              <w:jc w:val="center"/>
              <w:rPr>
                <w:b/>
                <w:bCs/>
                <w:sz w:val="20"/>
                <w:szCs w:val="20"/>
              </w:rPr>
            </w:pPr>
            <w:r w:rsidRPr="00DA4ED8">
              <w:rPr>
                <w:b/>
                <w:bCs/>
                <w:sz w:val="20"/>
                <w:szCs w:val="20"/>
              </w:rPr>
              <w:t>11</w:t>
            </w:r>
          </w:p>
        </w:tc>
        <w:tc>
          <w:tcPr>
            <w:tcW w:w="2835" w:type="dxa"/>
            <w:vAlign w:val="center"/>
          </w:tcPr>
          <w:p w14:paraId="5FC48C92" w14:textId="77777777" w:rsidR="00DA4ED8" w:rsidRPr="00DA4ED8" w:rsidRDefault="00DA4ED8" w:rsidP="00DA4ED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1251B4C7" w14:textId="6FDEF0FC" w:rsidR="00DA4ED8" w:rsidRPr="00DA4ED8" w:rsidRDefault="00DA4ED8" w:rsidP="00DA4ED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10 часов 00 мин. «</w:t>
            </w:r>
            <w:r w:rsidR="00AD50A2">
              <w:rPr>
                <w:b/>
                <w:sz w:val="20"/>
                <w:szCs w:val="20"/>
              </w:rPr>
              <w:t>2</w:t>
            </w:r>
            <w:r w:rsidR="00856530">
              <w:rPr>
                <w:b/>
                <w:sz w:val="20"/>
                <w:szCs w:val="20"/>
              </w:rPr>
              <w:t>9</w:t>
            </w:r>
            <w:r w:rsidRPr="00DA4ED8">
              <w:rPr>
                <w:b/>
                <w:sz w:val="20"/>
                <w:szCs w:val="20"/>
              </w:rPr>
              <w:t>» апреля 2022 г.</w:t>
            </w:r>
          </w:p>
          <w:p w14:paraId="6390F3CF" w14:textId="77777777" w:rsidR="00DA4ED8" w:rsidRPr="00DA4ED8" w:rsidRDefault="00DA4ED8" w:rsidP="00DA4ED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AE62AE9" w14:textId="77777777" w:rsidR="00DA4ED8" w:rsidRPr="00DA4ED8" w:rsidRDefault="00DA4ED8" w:rsidP="00DA4ED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7B08F6E5" w14:textId="77777777" w:rsidR="00DA4ED8" w:rsidRPr="00DA4ED8" w:rsidRDefault="00DA4ED8" w:rsidP="00DA4ED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DA4ED8" w:rsidRPr="00DA4ED8" w14:paraId="7D4449AA" w14:textId="77777777" w:rsidTr="001E069B">
        <w:trPr>
          <w:trHeight w:val="605"/>
        </w:trPr>
        <w:tc>
          <w:tcPr>
            <w:tcW w:w="709" w:type="dxa"/>
            <w:vAlign w:val="center"/>
          </w:tcPr>
          <w:p w14:paraId="43022720" w14:textId="77777777" w:rsidR="00DA4ED8" w:rsidRPr="00DA4ED8" w:rsidRDefault="00DA4ED8" w:rsidP="00DA4ED8">
            <w:pPr>
              <w:jc w:val="center"/>
              <w:rPr>
                <w:b/>
                <w:sz w:val="20"/>
                <w:szCs w:val="20"/>
              </w:rPr>
            </w:pPr>
            <w:r w:rsidRPr="00DA4ED8">
              <w:rPr>
                <w:b/>
                <w:sz w:val="20"/>
                <w:szCs w:val="20"/>
              </w:rPr>
              <w:lastRenderedPageBreak/>
              <w:t>12</w:t>
            </w:r>
          </w:p>
        </w:tc>
        <w:tc>
          <w:tcPr>
            <w:tcW w:w="2835" w:type="dxa"/>
          </w:tcPr>
          <w:p w14:paraId="44A3D197" w14:textId="77777777" w:rsidR="00DA4ED8" w:rsidRPr="00DA4ED8" w:rsidRDefault="00DA4ED8" w:rsidP="00DA4ED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5BAC54F6" w14:textId="44C54E50" w:rsidR="00DA4ED8" w:rsidRPr="00DA4ED8" w:rsidRDefault="00DA4ED8" w:rsidP="00DA4ED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DA4ED8">
              <w:rPr>
                <w:b/>
                <w:sz w:val="20"/>
                <w:szCs w:val="20"/>
              </w:rPr>
              <w:t>в 14 часов 00 мин. «</w:t>
            </w:r>
            <w:r w:rsidR="00856530">
              <w:rPr>
                <w:b/>
                <w:sz w:val="20"/>
                <w:szCs w:val="20"/>
              </w:rPr>
              <w:t>05</w:t>
            </w:r>
            <w:r w:rsidRPr="00DA4ED8">
              <w:rPr>
                <w:b/>
                <w:sz w:val="20"/>
                <w:szCs w:val="20"/>
              </w:rPr>
              <w:t xml:space="preserve">» </w:t>
            </w:r>
            <w:r w:rsidR="00856530">
              <w:rPr>
                <w:b/>
                <w:sz w:val="20"/>
                <w:szCs w:val="20"/>
              </w:rPr>
              <w:t>мая</w:t>
            </w:r>
            <w:r w:rsidRPr="00DA4ED8">
              <w:rPr>
                <w:b/>
                <w:sz w:val="20"/>
                <w:szCs w:val="20"/>
              </w:rPr>
              <w:t xml:space="preserve"> 2022 г.</w:t>
            </w:r>
          </w:p>
        </w:tc>
      </w:tr>
      <w:tr w:rsidR="00DA4ED8" w:rsidRPr="00DA4ED8" w14:paraId="3F83C013" w14:textId="77777777" w:rsidTr="001E069B">
        <w:trPr>
          <w:trHeight w:val="94"/>
        </w:trPr>
        <w:tc>
          <w:tcPr>
            <w:tcW w:w="709" w:type="dxa"/>
            <w:vAlign w:val="center"/>
          </w:tcPr>
          <w:p w14:paraId="3FCAF8F7" w14:textId="77777777" w:rsidR="00DA4ED8" w:rsidRPr="00DA4ED8" w:rsidRDefault="00DA4ED8" w:rsidP="00DA4ED8">
            <w:pPr>
              <w:jc w:val="center"/>
              <w:rPr>
                <w:b/>
                <w:sz w:val="20"/>
                <w:szCs w:val="20"/>
              </w:rPr>
            </w:pPr>
            <w:r w:rsidRPr="00DA4ED8">
              <w:rPr>
                <w:b/>
                <w:sz w:val="20"/>
                <w:szCs w:val="20"/>
              </w:rPr>
              <w:t>13</w:t>
            </w:r>
          </w:p>
        </w:tc>
        <w:tc>
          <w:tcPr>
            <w:tcW w:w="2835" w:type="dxa"/>
          </w:tcPr>
          <w:p w14:paraId="68BDFF75" w14:textId="77777777" w:rsidR="00DA4ED8" w:rsidRPr="00DA4ED8" w:rsidRDefault="00DA4ED8" w:rsidP="00DA4ED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FE22A3" w14:textId="51123846" w:rsidR="00DA4ED8" w:rsidRPr="00DA4ED8" w:rsidRDefault="00DA4ED8" w:rsidP="00DA4ED8">
            <w:pPr>
              <w:jc w:val="both"/>
              <w:rPr>
                <w:sz w:val="20"/>
                <w:szCs w:val="20"/>
              </w:rPr>
            </w:pPr>
            <w:r w:rsidRPr="00DA4ED8">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DA4ED8">
              <w:rPr>
                <w:b/>
                <w:sz w:val="20"/>
                <w:szCs w:val="20"/>
              </w:rPr>
              <w:t>в 16 часов 00 мин.  «</w:t>
            </w:r>
            <w:r w:rsidR="00856530">
              <w:rPr>
                <w:b/>
                <w:sz w:val="20"/>
                <w:szCs w:val="20"/>
              </w:rPr>
              <w:t>06</w:t>
            </w:r>
            <w:r w:rsidRPr="00DA4ED8">
              <w:rPr>
                <w:b/>
                <w:sz w:val="20"/>
                <w:szCs w:val="20"/>
              </w:rPr>
              <w:t xml:space="preserve">» </w:t>
            </w:r>
            <w:r w:rsidR="00856530">
              <w:rPr>
                <w:b/>
                <w:sz w:val="20"/>
                <w:szCs w:val="20"/>
              </w:rPr>
              <w:t>мая</w:t>
            </w:r>
            <w:r w:rsidRPr="00DA4ED8">
              <w:rPr>
                <w:b/>
                <w:sz w:val="20"/>
                <w:szCs w:val="20"/>
              </w:rPr>
              <w:t xml:space="preserve"> 2022 г.</w:t>
            </w:r>
          </w:p>
        </w:tc>
      </w:tr>
      <w:tr w:rsidR="00DA4ED8" w:rsidRPr="00DA4ED8" w14:paraId="2173B7E5" w14:textId="77777777" w:rsidTr="001E069B">
        <w:trPr>
          <w:trHeight w:val="245"/>
        </w:trPr>
        <w:tc>
          <w:tcPr>
            <w:tcW w:w="709" w:type="dxa"/>
            <w:vAlign w:val="center"/>
          </w:tcPr>
          <w:p w14:paraId="3C6C7238" w14:textId="77777777" w:rsidR="00DA4ED8" w:rsidRPr="00DA4ED8" w:rsidRDefault="00DA4ED8" w:rsidP="00DA4ED8">
            <w:pPr>
              <w:jc w:val="center"/>
              <w:rPr>
                <w:b/>
                <w:sz w:val="20"/>
                <w:szCs w:val="20"/>
              </w:rPr>
            </w:pPr>
            <w:r w:rsidRPr="00DA4ED8">
              <w:rPr>
                <w:b/>
                <w:sz w:val="20"/>
                <w:szCs w:val="20"/>
              </w:rPr>
              <w:t>14</w:t>
            </w:r>
          </w:p>
        </w:tc>
        <w:tc>
          <w:tcPr>
            <w:tcW w:w="2835" w:type="dxa"/>
          </w:tcPr>
          <w:p w14:paraId="2766959A" w14:textId="77777777" w:rsidR="00DA4ED8" w:rsidRPr="00DA4ED8" w:rsidRDefault="00DA4ED8" w:rsidP="00DA4ED8">
            <w:pPr>
              <w:rPr>
                <w:b/>
                <w:sz w:val="20"/>
                <w:szCs w:val="20"/>
              </w:rPr>
            </w:pPr>
            <w:r w:rsidRPr="00DA4ED8">
              <w:rPr>
                <w:b/>
                <w:sz w:val="20"/>
                <w:szCs w:val="20"/>
              </w:rPr>
              <w:t>Порядок и условия оплаты:</w:t>
            </w:r>
          </w:p>
        </w:tc>
        <w:tc>
          <w:tcPr>
            <w:tcW w:w="6804" w:type="dxa"/>
          </w:tcPr>
          <w:p w14:paraId="258604D2" w14:textId="77777777" w:rsidR="00DA4ED8" w:rsidRPr="00DA4ED8" w:rsidRDefault="00DA4ED8" w:rsidP="00DA4ED8">
            <w:pPr>
              <w:rPr>
                <w:sz w:val="20"/>
                <w:szCs w:val="20"/>
              </w:rPr>
            </w:pPr>
            <w:r w:rsidRPr="00DA4ED8">
              <w:rPr>
                <w:sz w:val="20"/>
                <w:szCs w:val="20"/>
              </w:rPr>
              <w:t>В соответствии с проектом договора</w:t>
            </w:r>
          </w:p>
        </w:tc>
      </w:tr>
      <w:tr w:rsidR="00DA4ED8" w:rsidRPr="00DA4ED8" w14:paraId="3AF2EC7F" w14:textId="77777777" w:rsidTr="001E069B">
        <w:trPr>
          <w:trHeight w:val="1202"/>
        </w:trPr>
        <w:tc>
          <w:tcPr>
            <w:tcW w:w="709" w:type="dxa"/>
            <w:vAlign w:val="center"/>
          </w:tcPr>
          <w:p w14:paraId="6F628A3B" w14:textId="77777777" w:rsidR="00DA4ED8" w:rsidRPr="00DA4ED8" w:rsidRDefault="00DA4ED8" w:rsidP="00DA4ED8">
            <w:pPr>
              <w:jc w:val="center"/>
              <w:rPr>
                <w:b/>
                <w:sz w:val="20"/>
                <w:szCs w:val="20"/>
              </w:rPr>
            </w:pPr>
            <w:r w:rsidRPr="00DA4ED8">
              <w:rPr>
                <w:b/>
                <w:sz w:val="20"/>
                <w:szCs w:val="20"/>
              </w:rPr>
              <w:t>15</w:t>
            </w:r>
          </w:p>
        </w:tc>
        <w:tc>
          <w:tcPr>
            <w:tcW w:w="2835" w:type="dxa"/>
          </w:tcPr>
          <w:p w14:paraId="325DE28F" w14:textId="77777777" w:rsidR="00DA4ED8" w:rsidRPr="00DA4ED8" w:rsidRDefault="00DA4ED8" w:rsidP="00DA4ED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56C95BCB" w14:textId="77777777" w:rsidR="00DA4ED8" w:rsidRPr="00DA4ED8" w:rsidRDefault="00DA4ED8" w:rsidP="00DA4ED8">
            <w:pPr>
              <w:jc w:val="both"/>
              <w:rPr>
                <w:sz w:val="20"/>
                <w:szCs w:val="20"/>
              </w:rPr>
            </w:pPr>
            <w:r w:rsidRPr="00DA4ED8">
              <w:rPr>
                <w:sz w:val="20"/>
                <w:szCs w:val="20"/>
              </w:rPr>
              <w:t>Российская Федерация, 198035, Санкт-Петербург, Межевой канал, д. 3, к. 2</w:t>
            </w:r>
          </w:p>
          <w:p w14:paraId="05D35E68" w14:textId="77777777" w:rsidR="00DA4ED8" w:rsidRPr="00DA4ED8" w:rsidRDefault="00DA4ED8" w:rsidP="00DA4ED8">
            <w:pPr>
              <w:jc w:val="both"/>
              <w:rPr>
                <w:sz w:val="20"/>
                <w:szCs w:val="20"/>
              </w:rPr>
            </w:pPr>
            <w:r w:rsidRPr="00DA4ED8">
              <w:rPr>
                <w:sz w:val="20"/>
                <w:szCs w:val="20"/>
              </w:rPr>
              <w:t>Адрес электронной почты Заказчика: zakupki@lenmor.ru.</w:t>
            </w:r>
          </w:p>
          <w:p w14:paraId="18D95F3A" w14:textId="77777777" w:rsidR="00DA4ED8" w:rsidRPr="00DA4ED8" w:rsidRDefault="00DA4ED8" w:rsidP="00DA4ED8">
            <w:pPr>
              <w:jc w:val="both"/>
              <w:rPr>
                <w:sz w:val="20"/>
                <w:szCs w:val="20"/>
              </w:rPr>
            </w:pPr>
            <w:r w:rsidRPr="00DA4ED8">
              <w:rPr>
                <w:sz w:val="20"/>
                <w:szCs w:val="20"/>
              </w:rPr>
              <w:t xml:space="preserve">Контактные лица: </w:t>
            </w:r>
          </w:p>
          <w:p w14:paraId="6626E452" w14:textId="41E369D6" w:rsidR="00DA4ED8" w:rsidRPr="00DA4ED8" w:rsidRDefault="00CC0E4B" w:rsidP="00DA4ED8">
            <w:pPr>
              <w:jc w:val="both"/>
              <w:rPr>
                <w:sz w:val="20"/>
                <w:szCs w:val="20"/>
              </w:rPr>
            </w:pPr>
            <w:r>
              <w:rPr>
                <w:sz w:val="20"/>
                <w:szCs w:val="20"/>
              </w:rPr>
              <w:t>Кирик Алексей Сергеевич</w:t>
            </w:r>
            <w:r w:rsidR="00DA4ED8" w:rsidRPr="00DA4ED8">
              <w:rPr>
                <w:sz w:val="20"/>
                <w:szCs w:val="20"/>
              </w:rPr>
              <w:t xml:space="preserve">, тел. (812) 680-07-00, доб. </w:t>
            </w:r>
            <w:r>
              <w:rPr>
                <w:sz w:val="20"/>
                <w:szCs w:val="20"/>
              </w:rPr>
              <w:t>393</w:t>
            </w:r>
            <w:r w:rsidR="00DA4ED8" w:rsidRPr="00DA4ED8">
              <w:rPr>
                <w:sz w:val="20"/>
                <w:szCs w:val="20"/>
              </w:rPr>
              <w:t xml:space="preserve"> (технические вопросы);</w:t>
            </w:r>
          </w:p>
          <w:p w14:paraId="7D121D17" w14:textId="77777777" w:rsidR="00DA4ED8" w:rsidRPr="00DA4ED8" w:rsidRDefault="00DA4ED8" w:rsidP="00DA4ED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DA4ED8" w:rsidRPr="00DA4ED8" w14:paraId="60DD8BC5" w14:textId="77777777" w:rsidTr="001E069B">
        <w:trPr>
          <w:trHeight w:val="446"/>
        </w:trPr>
        <w:tc>
          <w:tcPr>
            <w:tcW w:w="709" w:type="dxa"/>
            <w:vAlign w:val="center"/>
          </w:tcPr>
          <w:p w14:paraId="1467A8C5" w14:textId="77777777" w:rsidR="00DA4ED8" w:rsidRPr="00DA4ED8" w:rsidRDefault="00DA4ED8" w:rsidP="00DA4ED8">
            <w:pPr>
              <w:jc w:val="center"/>
              <w:rPr>
                <w:b/>
                <w:bCs/>
                <w:sz w:val="20"/>
                <w:szCs w:val="20"/>
              </w:rPr>
            </w:pPr>
            <w:r w:rsidRPr="00DA4ED8">
              <w:rPr>
                <w:b/>
                <w:bCs/>
                <w:sz w:val="20"/>
                <w:szCs w:val="20"/>
              </w:rPr>
              <w:t>16</w:t>
            </w:r>
          </w:p>
        </w:tc>
        <w:tc>
          <w:tcPr>
            <w:tcW w:w="2835" w:type="dxa"/>
            <w:vAlign w:val="center"/>
          </w:tcPr>
          <w:p w14:paraId="67C23EDE" w14:textId="77777777" w:rsidR="00DA4ED8" w:rsidRPr="00DA4ED8" w:rsidRDefault="00DA4ED8" w:rsidP="00DA4ED8">
            <w:pPr>
              <w:rPr>
                <w:b/>
                <w:bCs/>
                <w:sz w:val="20"/>
                <w:szCs w:val="20"/>
              </w:rPr>
            </w:pPr>
            <w:r w:rsidRPr="00DA4ED8">
              <w:rPr>
                <w:b/>
                <w:bCs/>
                <w:sz w:val="20"/>
                <w:szCs w:val="20"/>
              </w:rPr>
              <w:t>Обеспечение заявки / Обеспечение договора/</w:t>
            </w:r>
          </w:p>
          <w:p w14:paraId="21F2B86C" w14:textId="77777777" w:rsidR="00DA4ED8" w:rsidRPr="00DA4ED8" w:rsidRDefault="00DA4ED8" w:rsidP="00DA4ED8">
            <w:pPr>
              <w:rPr>
                <w:b/>
                <w:bCs/>
                <w:sz w:val="20"/>
                <w:szCs w:val="20"/>
              </w:rPr>
            </w:pPr>
            <w:r w:rsidRPr="00DA4ED8">
              <w:rPr>
                <w:b/>
                <w:bCs/>
                <w:sz w:val="20"/>
                <w:szCs w:val="20"/>
              </w:rPr>
              <w:t>Гарантийный резерв</w:t>
            </w:r>
          </w:p>
        </w:tc>
        <w:tc>
          <w:tcPr>
            <w:tcW w:w="6804" w:type="dxa"/>
            <w:shd w:val="clear" w:color="auto" w:fill="auto"/>
            <w:vAlign w:val="center"/>
          </w:tcPr>
          <w:p w14:paraId="7799BEAE" w14:textId="77777777" w:rsidR="00DA4ED8" w:rsidRPr="00DA4ED8" w:rsidRDefault="00DA4ED8" w:rsidP="00DA4ED8">
            <w:pPr>
              <w:rPr>
                <w:snapToGrid w:val="0"/>
                <w:sz w:val="20"/>
                <w:szCs w:val="20"/>
              </w:rPr>
            </w:pPr>
            <w:r w:rsidRPr="00DA4ED8">
              <w:rPr>
                <w:snapToGrid w:val="0"/>
                <w:sz w:val="20"/>
                <w:szCs w:val="20"/>
              </w:rPr>
              <w:t>Не установлено/</w:t>
            </w:r>
          </w:p>
          <w:p w14:paraId="3C6498FB" w14:textId="7BFEF7C9" w:rsidR="005538D2" w:rsidRDefault="00C730D5" w:rsidP="00DA4ED8">
            <w:pPr>
              <w:rPr>
                <w:snapToGrid w:val="0"/>
                <w:sz w:val="20"/>
                <w:szCs w:val="20"/>
              </w:rPr>
            </w:pPr>
            <w:r w:rsidRPr="00DA4ED8">
              <w:rPr>
                <w:snapToGrid w:val="0"/>
                <w:sz w:val="20"/>
                <w:szCs w:val="20"/>
              </w:rPr>
              <w:t>Не установлено</w:t>
            </w:r>
            <w:r w:rsidRPr="005538D2">
              <w:rPr>
                <w:snapToGrid w:val="0"/>
                <w:sz w:val="20"/>
                <w:szCs w:val="20"/>
              </w:rPr>
              <w:t xml:space="preserve"> </w:t>
            </w:r>
            <w:r w:rsidR="005538D2">
              <w:rPr>
                <w:snapToGrid w:val="0"/>
                <w:sz w:val="20"/>
                <w:szCs w:val="20"/>
              </w:rPr>
              <w:t>/</w:t>
            </w:r>
            <w:r w:rsidR="005538D2" w:rsidRPr="005538D2">
              <w:rPr>
                <w:snapToGrid w:val="0"/>
                <w:sz w:val="20"/>
                <w:szCs w:val="20"/>
              </w:rPr>
              <w:t xml:space="preserve"> </w:t>
            </w:r>
          </w:p>
          <w:p w14:paraId="6CBE700D" w14:textId="3F7D3EB2" w:rsidR="00DA4ED8" w:rsidRPr="00DA4ED8" w:rsidRDefault="00C730D5" w:rsidP="00DA4ED8">
            <w:pPr>
              <w:rPr>
                <w:snapToGrid w:val="0"/>
                <w:sz w:val="20"/>
                <w:szCs w:val="20"/>
              </w:rPr>
            </w:pPr>
            <w:r w:rsidRPr="005538D2">
              <w:rPr>
                <w:snapToGrid w:val="0"/>
                <w:sz w:val="20"/>
                <w:szCs w:val="20"/>
              </w:rPr>
              <w:t>Установлено, в соответствии с</w:t>
            </w:r>
            <w:r>
              <w:rPr>
                <w:snapToGrid w:val="0"/>
                <w:sz w:val="20"/>
                <w:szCs w:val="20"/>
              </w:rPr>
              <w:t>о статьей 5</w:t>
            </w:r>
            <w:r w:rsidRPr="005538D2">
              <w:rPr>
                <w:snapToGrid w:val="0"/>
                <w:sz w:val="20"/>
                <w:szCs w:val="20"/>
              </w:rPr>
              <w:t xml:space="preserve"> Договора</w:t>
            </w:r>
          </w:p>
        </w:tc>
      </w:tr>
      <w:tr w:rsidR="00DA4ED8" w:rsidRPr="00DA4ED8" w14:paraId="74685892" w14:textId="77777777" w:rsidTr="001E069B">
        <w:trPr>
          <w:trHeight w:val="446"/>
        </w:trPr>
        <w:tc>
          <w:tcPr>
            <w:tcW w:w="709" w:type="dxa"/>
            <w:vAlign w:val="center"/>
          </w:tcPr>
          <w:p w14:paraId="2E47F7E2" w14:textId="77777777" w:rsidR="00DA4ED8" w:rsidRPr="00DA4ED8" w:rsidRDefault="00DA4ED8" w:rsidP="00DA4ED8">
            <w:pPr>
              <w:jc w:val="center"/>
              <w:rPr>
                <w:b/>
                <w:bCs/>
                <w:sz w:val="20"/>
                <w:szCs w:val="20"/>
                <w:lang w:val="en-US"/>
              </w:rPr>
            </w:pPr>
            <w:r w:rsidRPr="00DA4ED8">
              <w:rPr>
                <w:b/>
                <w:bCs/>
                <w:sz w:val="20"/>
                <w:szCs w:val="20"/>
                <w:lang w:val="en-US"/>
              </w:rPr>
              <w:t>17</w:t>
            </w:r>
          </w:p>
        </w:tc>
        <w:tc>
          <w:tcPr>
            <w:tcW w:w="2835" w:type="dxa"/>
            <w:vAlign w:val="center"/>
          </w:tcPr>
          <w:p w14:paraId="19FD617C" w14:textId="77777777" w:rsidR="00DA4ED8" w:rsidRPr="00DA4ED8" w:rsidRDefault="00DA4ED8" w:rsidP="00DA4ED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2891975B" w14:textId="002F7592" w:rsidR="00DA4ED8" w:rsidRPr="00DA4ED8" w:rsidRDefault="00CC0E4B" w:rsidP="00DA4ED8">
            <w:pPr>
              <w:rPr>
                <w:snapToGrid w:val="0"/>
                <w:sz w:val="20"/>
                <w:szCs w:val="20"/>
              </w:rPr>
            </w:pPr>
            <w:r w:rsidRPr="00CC0E4B">
              <w:rPr>
                <w:snapToGrid w:val="0"/>
                <w:sz w:val="20"/>
                <w:szCs w:val="20"/>
              </w:rPr>
              <w:t>Установлено, в соответствии с</w:t>
            </w:r>
            <w:r>
              <w:rPr>
                <w:snapToGrid w:val="0"/>
                <w:sz w:val="20"/>
                <w:szCs w:val="20"/>
              </w:rPr>
              <w:t>о статьей 5</w:t>
            </w:r>
            <w:r w:rsidRPr="00CC0E4B">
              <w:rPr>
                <w:snapToGrid w:val="0"/>
                <w:sz w:val="20"/>
                <w:szCs w:val="20"/>
              </w:rPr>
              <w:t xml:space="preserve"> Договора</w:t>
            </w:r>
          </w:p>
        </w:tc>
      </w:tr>
      <w:tr w:rsidR="00DA4ED8" w:rsidRPr="00DA4ED8" w14:paraId="37BA178D" w14:textId="77777777" w:rsidTr="001E069B">
        <w:trPr>
          <w:trHeight w:val="95"/>
        </w:trPr>
        <w:tc>
          <w:tcPr>
            <w:tcW w:w="10348" w:type="dxa"/>
            <w:gridSpan w:val="3"/>
            <w:vAlign w:val="center"/>
          </w:tcPr>
          <w:p w14:paraId="621AC310" w14:textId="77777777" w:rsidR="00DA4ED8" w:rsidRPr="00DA4ED8" w:rsidRDefault="00DA4ED8" w:rsidP="00DA4ED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DA4ED8" w:rsidRPr="00DA4ED8" w14:paraId="2E551659" w14:textId="77777777" w:rsidTr="001E069B">
        <w:tc>
          <w:tcPr>
            <w:tcW w:w="709" w:type="dxa"/>
            <w:vAlign w:val="center"/>
          </w:tcPr>
          <w:p w14:paraId="792654C9" w14:textId="77777777" w:rsidR="00DA4ED8" w:rsidRPr="00DA4ED8" w:rsidRDefault="00DA4ED8" w:rsidP="00DA4ED8">
            <w:pPr>
              <w:jc w:val="center"/>
              <w:rPr>
                <w:b/>
                <w:sz w:val="20"/>
                <w:szCs w:val="20"/>
              </w:rPr>
            </w:pPr>
            <w:r w:rsidRPr="00DA4ED8">
              <w:rPr>
                <w:b/>
                <w:sz w:val="20"/>
                <w:szCs w:val="20"/>
              </w:rPr>
              <w:t>18</w:t>
            </w:r>
          </w:p>
        </w:tc>
        <w:tc>
          <w:tcPr>
            <w:tcW w:w="2835" w:type="dxa"/>
            <w:vAlign w:val="center"/>
          </w:tcPr>
          <w:p w14:paraId="4E8F97AF" w14:textId="77777777" w:rsidR="00DA4ED8" w:rsidRPr="00DA4ED8" w:rsidRDefault="00DA4ED8" w:rsidP="00DA4ED8">
            <w:pPr>
              <w:rPr>
                <w:b/>
                <w:sz w:val="20"/>
                <w:szCs w:val="20"/>
              </w:rPr>
            </w:pPr>
            <w:bookmarkStart w:id="13" w:name="_Hlk101188101"/>
            <w:r w:rsidRPr="00DA4ED8">
              <w:rPr>
                <w:b/>
                <w:sz w:val="20"/>
                <w:szCs w:val="20"/>
              </w:rPr>
              <w:t>Перечень документов, представляемых участниками закупки</w:t>
            </w:r>
            <w:bookmarkEnd w:id="13"/>
            <w:r w:rsidRPr="00DA4ED8">
              <w:rPr>
                <w:b/>
                <w:sz w:val="20"/>
                <w:szCs w:val="20"/>
              </w:rPr>
              <w:t xml:space="preserve">: </w:t>
            </w:r>
          </w:p>
        </w:tc>
        <w:tc>
          <w:tcPr>
            <w:tcW w:w="6804" w:type="dxa"/>
          </w:tcPr>
          <w:p w14:paraId="75BAE75E" w14:textId="77777777" w:rsidR="00DA4ED8" w:rsidRPr="00DA4ED8" w:rsidRDefault="00DA4ED8" w:rsidP="00DA4ED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1E4AF657" w14:textId="77777777" w:rsidR="00DA4ED8" w:rsidRPr="00DA4ED8" w:rsidRDefault="00DA4ED8" w:rsidP="00DA4ED8">
            <w:pPr>
              <w:widowControl w:val="0"/>
              <w:tabs>
                <w:tab w:val="left" w:pos="0"/>
              </w:tabs>
              <w:jc w:val="both"/>
              <w:rPr>
                <w:sz w:val="20"/>
                <w:szCs w:val="20"/>
              </w:rPr>
            </w:pPr>
            <w:r w:rsidRPr="00DA4ED8">
              <w:rPr>
                <w:sz w:val="20"/>
                <w:szCs w:val="20"/>
              </w:rPr>
              <w:t>1) Опись документов (Форма № 1);</w:t>
            </w:r>
          </w:p>
          <w:p w14:paraId="3CD91E61" w14:textId="77777777" w:rsidR="00DA4ED8" w:rsidRPr="00DA4ED8" w:rsidRDefault="00DA4ED8" w:rsidP="00DA4ED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06F409C" w14:textId="77777777" w:rsidR="00DA4ED8" w:rsidRPr="00DA4ED8" w:rsidRDefault="00DA4ED8" w:rsidP="00DA4ED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770E848C" w14:textId="77777777" w:rsidR="00DA4ED8" w:rsidRPr="00DA4ED8" w:rsidRDefault="00DA4ED8" w:rsidP="00DA4ED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02FFF403" w14:textId="77777777" w:rsidR="00DA4ED8" w:rsidRPr="00DA4ED8" w:rsidRDefault="00DA4ED8" w:rsidP="00DA4ED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040C206" w14:textId="77777777" w:rsidR="00DA4ED8" w:rsidRPr="00DA4ED8" w:rsidRDefault="00DA4ED8" w:rsidP="00DA4ED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3F603D18" w14:textId="77777777" w:rsidR="00DA4ED8" w:rsidRPr="00DA4ED8" w:rsidRDefault="00DA4ED8" w:rsidP="00DA4ED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закупки (Форма № 4):</w:t>
            </w:r>
          </w:p>
          <w:p w14:paraId="6A149530" w14:textId="5DB10639" w:rsidR="00DA4ED8" w:rsidRPr="00DA4ED8" w:rsidRDefault="00DA4ED8" w:rsidP="00DA4ED8">
            <w:pPr>
              <w:widowControl w:val="0"/>
              <w:tabs>
                <w:tab w:val="left" w:pos="0"/>
              </w:tabs>
              <w:jc w:val="both"/>
              <w:rPr>
                <w:sz w:val="20"/>
                <w:szCs w:val="20"/>
              </w:rPr>
            </w:pPr>
            <w:r w:rsidRPr="00DA4ED8">
              <w:rPr>
                <w:sz w:val="20"/>
                <w:szCs w:val="20"/>
              </w:rPr>
              <w:t xml:space="preserve">- </w:t>
            </w:r>
            <w:r w:rsidR="00C730D5" w:rsidRPr="00C730D5">
              <w:rPr>
                <w:sz w:val="20"/>
                <w:szCs w:val="20"/>
              </w:rPr>
              <w:t xml:space="preserve">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документации по очистным сооружениям и опреснительной установке за последние 5 лет до момента вскрытия конвертов с Заявками, стоимостью не менее </w:t>
            </w:r>
            <w:r w:rsidR="004668F4">
              <w:rPr>
                <w:sz w:val="20"/>
                <w:szCs w:val="20"/>
              </w:rPr>
              <w:t>500 000</w:t>
            </w:r>
            <w:r w:rsidR="00C730D5" w:rsidRPr="00C730D5">
              <w:rPr>
                <w:sz w:val="20"/>
                <w:szCs w:val="20"/>
              </w:rPr>
              <w:t xml:space="preserve">,00 руб. каждый, заверенных руководителем организации </w:t>
            </w:r>
            <w:r w:rsidRPr="00DA4ED8">
              <w:rPr>
                <w:sz w:val="20"/>
                <w:szCs w:val="20"/>
              </w:rPr>
              <w:t xml:space="preserve">(уполномоченным лицом) </w:t>
            </w:r>
            <w:r w:rsidRPr="00DA4ED8">
              <w:rPr>
                <w:i/>
                <w:sz w:val="20"/>
                <w:szCs w:val="20"/>
              </w:rPr>
              <w:t>(является критерием оценки)</w:t>
            </w:r>
            <w:r w:rsidRPr="00DA4ED8">
              <w:rPr>
                <w:sz w:val="20"/>
                <w:szCs w:val="20"/>
              </w:rPr>
              <w:t>;</w:t>
            </w:r>
          </w:p>
          <w:p w14:paraId="32AC399D" w14:textId="77777777" w:rsidR="00DA4ED8" w:rsidRPr="00DA4ED8" w:rsidRDefault="00DA4ED8" w:rsidP="00DA4ED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142B1A73" w14:textId="77777777" w:rsidR="00DA4ED8" w:rsidRPr="00DA4ED8" w:rsidRDefault="00DA4ED8" w:rsidP="00DA4ED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w:t>
            </w:r>
            <w:r w:rsidRPr="00DA4ED8">
              <w:rPr>
                <w:sz w:val="20"/>
                <w:szCs w:val="20"/>
              </w:rPr>
              <w:lastRenderedPageBreak/>
              <w:t>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54A25C28" w14:textId="77777777" w:rsidR="00DA4ED8" w:rsidRPr="00DA4ED8" w:rsidRDefault="00DA4ED8" w:rsidP="00DA4ED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B65514" w14:textId="77777777" w:rsidR="00DA4ED8" w:rsidRPr="00DA4ED8" w:rsidRDefault="00DA4ED8" w:rsidP="00DA4ED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34EAC558" w14:textId="77777777" w:rsidR="00DA4ED8" w:rsidRPr="00DA4ED8" w:rsidRDefault="00DA4ED8" w:rsidP="00DA4ED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2DA19C28" w14:textId="77777777" w:rsidR="00DA4ED8" w:rsidRPr="00DA4ED8" w:rsidRDefault="00DA4ED8" w:rsidP="00DA4ED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2BF0868B" w14:textId="77777777" w:rsidR="00DA4ED8" w:rsidRPr="00DA4ED8" w:rsidRDefault="00DA4ED8" w:rsidP="00DA4ED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45665E6F" w14:textId="77777777" w:rsidR="00DA4ED8" w:rsidRPr="00DA4ED8" w:rsidRDefault="00DA4ED8" w:rsidP="00DA4ED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03419D4C" w14:textId="77777777" w:rsidR="00DA4ED8" w:rsidRPr="00DA4ED8" w:rsidRDefault="00DA4ED8" w:rsidP="00DA4ED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073C1F57" w14:textId="77777777" w:rsidR="00DA4ED8" w:rsidRPr="00DA4ED8" w:rsidRDefault="00DA4ED8" w:rsidP="00DA4ED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88AFEF6" w14:textId="77777777" w:rsidR="00DA4ED8" w:rsidRPr="00DA4ED8" w:rsidRDefault="00DA4ED8" w:rsidP="00DA4ED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763F03B" w14:textId="46898036" w:rsidR="00DA4ED8" w:rsidRPr="00DA4ED8" w:rsidRDefault="00EE35D8" w:rsidP="00DA4ED8">
            <w:pPr>
              <w:widowControl w:val="0"/>
              <w:tabs>
                <w:tab w:val="left" w:pos="0"/>
              </w:tabs>
              <w:jc w:val="both"/>
              <w:rPr>
                <w:sz w:val="20"/>
                <w:szCs w:val="20"/>
              </w:rPr>
            </w:pPr>
            <w:r w:rsidRPr="00EE35D8">
              <w:rPr>
                <w:sz w:val="20"/>
                <w:szCs w:val="20"/>
              </w:rPr>
              <w:t>Член саморегулируемой организации 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00DA4ED8" w:rsidRPr="00DA4ED8">
              <w:rPr>
                <w:sz w:val="20"/>
                <w:szCs w:val="20"/>
              </w:rPr>
              <w:t>) с использованием конкурентных способов заключения договора при соблюдении в совокупности следующих условий:</w:t>
            </w:r>
          </w:p>
          <w:p w14:paraId="50040653" w14:textId="77777777" w:rsidR="00DA4ED8" w:rsidRPr="00DA4ED8" w:rsidRDefault="00DA4ED8" w:rsidP="00DA4ED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45737C30" w14:textId="77777777" w:rsidR="00DA4ED8" w:rsidRPr="00DA4ED8" w:rsidRDefault="00DA4ED8" w:rsidP="00DA4ED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A7015B3" w14:textId="206A2C67" w:rsidR="00DA4ED8" w:rsidRPr="00DA4ED8" w:rsidRDefault="00DA4ED8" w:rsidP="00DA4ED8">
            <w:pPr>
              <w:widowControl w:val="0"/>
              <w:tabs>
                <w:tab w:val="left" w:pos="0"/>
              </w:tabs>
              <w:jc w:val="both"/>
              <w:rPr>
                <w:sz w:val="20"/>
                <w:szCs w:val="20"/>
              </w:rPr>
            </w:pPr>
            <w:r w:rsidRPr="00DA4ED8">
              <w:rPr>
                <w:sz w:val="20"/>
                <w:szCs w:val="20"/>
              </w:rPr>
              <w:t xml:space="preserve">Членство в СРО не требуется в случаях, установленных в части 2.1 статьи </w:t>
            </w:r>
            <w:r w:rsidRPr="00DA4ED8">
              <w:rPr>
                <w:sz w:val="20"/>
                <w:szCs w:val="20"/>
              </w:rPr>
              <w:lastRenderedPageBreak/>
              <w:t>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8FD732E" w14:textId="77777777" w:rsidR="00DA4ED8" w:rsidRPr="00DA4ED8" w:rsidRDefault="00DA4ED8" w:rsidP="00DA4ED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E388EFD" w14:textId="77777777" w:rsidR="00DA4ED8" w:rsidRPr="00DA4ED8" w:rsidRDefault="00DA4ED8" w:rsidP="00DA4ED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0AD2739A" w14:textId="77777777" w:rsidR="00DA4ED8" w:rsidRPr="00DA4ED8" w:rsidRDefault="00DA4ED8" w:rsidP="00DA4ED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6A99FCE" w14:textId="314599F8" w:rsidR="00DA4ED8" w:rsidRPr="00DA4ED8" w:rsidRDefault="00DA4ED8" w:rsidP="00DA4ED8">
            <w:pPr>
              <w:widowControl w:val="0"/>
              <w:tabs>
                <w:tab w:val="left" w:pos="0"/>
              </w:tabs>
              <w:jc w:val="both"/>
              <w:rPr>
                <w:sz w:val="20"/>
                <w:szCs w:val="20"/>
              </w:rPr>
            </w:pPr>
            <w:r w:rsidRPr="00DA4ED8">
              <w:rPr>
                <w:sz w:val="20"/>
                <w:szCs w:val="20"/>
              </w:rPr>
              <w:t xml:space="preserve">18) Смета </w:t>
            </w:r>
            <w:r w:rsidR="00C730D5">
              <w:rPr>
                <w:sz w:val="20"/>
                <w:szCs w:val="20"/>
              </w:rPr>
              <w:t>по СБЦ</w:t>
            </w:r>
            <w:r w:rsidRPr="00DA4ED8">
              <w:rPr>
                <w:sz w:val="20"/>
                <w:szCs w:val="20"/>
              </w:rPr>
              <w:t>, подтверждающая ценовое предложение;</w:t>
            </w:r>
          </w:p>
          <w:p w14:paraId="746478E6" w14:textId="77777777" w:rsidR="00DA4ED8" w:rsidRPr="00DA4ED8" w:rsidRDefault="00DA4ED8" w:rsidP="00DA4ED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4D7F124E" w14:textId="77777777" w:rsidR="00DA4ED8" w:rsidRPr="00DA4ED8" w:rsidRDefault="00DA4ED8" w:rsidP="00DA4ED8">
            <w:pPr>
              <w:jc w:val="both"/>
              <w:rPr>
                <w:b/>
                <w:sz w:val="20"/>
                <w:szCs w:val="20"/>
              </w:rPr>
            </w:pPr>
            <w:r w:rsidRPr="00DA4ED8">
              <w:rPr>
                <w:sz w:val="20"/>
                <w:szCs w:val="20"/>
              </w:rPr>
              <w:t>20) Другие документы, прилагаемые по усмотрению Участников закупки.</w:t>
            </w:r>
          </w:p>
          <w:p w14:paraId="1EEE12D4" w14:textId="77777777" w:rsidR="00DA4ED8" w:rsidRPr="00DA4ED8" w:rsidRDefault="00DA4ED8" w:rsidP="00DA4ED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DA4ED8" w:rsidRPr="00DA4ED8" w14:paraId="77A12114" w14:textId="77777777" w:rsidTr="001E069B">
        <w:tc>
          <w:tcPr>
            <w:tcW w:w="709" w:type="dxa"/>
            <w:vAlign w:val="center"/>
          </w:tcPr>
          <w:p w14:paraId="11472B2D" w14:textId="77777777" w:rsidR="00DA4ED8" w:rsidRPr="00DA4ED8" w:rsidRDefault="00DA4ED8" w:rsidP="00DA4ED8">
            <w:pPr>
              <w:jc w:val="center"/>
              <w:rPr>
                <w:b/>
                <w:sz w:val="20"/>
                <w:szCs w:val="20"/>
              </w:rPr>
            </w:pPr>
            <w:r w:rsidRPr="00DA4ED8">
              <w:rPr>
                <w:b/>
                <w:sz w:val="20"/>
                <w:szCs w:val="20"/>
              </w:rPr>
              <w:lastRenderedPageBreak/>
              <w:t>19</w:t>
            </w:r>
          </w:p>
        </w:tc>
        <w:tc>
          <w:tcPr>
            <w:tcW w:w="2835" w:type="dxa"/>
            <w:vAlign w:val="center"/>
          </w:tcPr>
          <w:p w14:paraId="725024D4" w14:textId="77777777" w:rsidR="00DA4ED8" w:rsidRPr="00DA4ED8" w:rsidRDefault="00DA4ED8" w:rsidP="00DA4ED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07A1BDCC" w14:textId="77777777" w:rsidR="00DA4ED8" w:rsidRPr="00DA4ED8" w:rsidRDefault="00DA4ED8" w:rsidP="00DA4ED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62FAFA6C" w14:textId="2E0B2D2C"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 xml:space="preserve">непредставления оригиналов и/или копий документов, а также иных сведений, требование о наличии которых установлено </w:t>
            </w:r>
            <w:r w:rsidR="00F17E42">
              <w:rPr>
                <w:rFonts w:eastAsia="Calibri"/>
                <w:sz w:val="20"/>
                <w:szCs w:val="20"/>
                <w:lang w:eastAsia="en-US"/>
              </w:rPr>
              <w:t>настоящей закупочной документацией</w:t>
            </w:r>
            <w:r w:rsidRPr="00DA4ED8">
              <w:rPr>
                <w:rFonts w:eastAsia="Calibri"/>
                <w:sz w:val="20"/>
                <w:szCs w:val="20"/>
                <w:lang w:eastAsia="en-US"/>
              </w:rPr>
              <w:t>;</w:t>
            </w:r>
          </w:p>
          <w:p w14:paraId="5165EDBB"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4E5DF95F"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06349492" w14:textId="3ADEDDE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00E10390">
              <w:rPr>
                <w:rFonts w:eastAsia="Calibri"/>
                <w:sz w:val="20"/>
                <w:szCs w:val="20"/>
                <w:lang w:eastAsia="en-US"/>
              </w:rPr>
              <w:t xml:space="preserve"> по СБЦ</w:t>
            </w:r>
            <w:r w:rsidRPr="00DA4ED8">
              <w:rPr>
                <w:rFonts w:eastAsia="Calibri"/>
                <w:sz w:val="20"/>
                <w:szCs w:val="20"/>
                <w:lang w:eastAsia="en-US"/>
              </w:rPr>
              <w:t>,</w:t>
            </w:r>
            <w:r w:rsidRPr="00DA4ED8">
              <w:t xml:space="preserve"> </w:t>
            </w:r>
            <w:r w:rsidRPr="00DA4ED8">
              <w:rPr>
                <w:rFonts w:eastAsia="Calibri"/>
                <w:sz w:val="20"/>
                <w:szCs w:val="20"/>
                <w:lang w:eastAsia="en-US"/>
              </w:rPr>
              <w:t>подтверждающей ценовое предложение;</w:t>
            </w:r>
          </w:p>
          <w:p w14:paraId="2A345D76" w14:textId="72DE2566"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w:t>
            </w:r>
            <w:r w:rsidR="00E10390">
              <w:rPr>
                <w:rFonts w:eastAsia="Calibri"/>
                <w:sz w:val="20"/>
                <w:szCs w:val="20"/>
                <w:lang w:eastAsia="en-US"/>
              </w:rPr>
              <w:t xml:space="preserve"> по СБЦ</w:t>
            </w:r>
            <w:r w:rsidRPr="00DA4ED8">
              <w:rPr>
                <w:rFonts w:eastAsia="Calibri"/>
                <w:sz w:val="20"/>
                <w:szCs w:val="20"/>
                <w:lang w:eastAsia="en-US"/>
              </w:rPr>
              <w:t>;</w:t>
            </w:r>
          </w:p>
          <w:p w14:paraId="35F24917"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2AEACD4D"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0CD2C390"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CA534D2"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38E81709"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3AC87755"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3796C129"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2D7D0E19"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3192A482"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1BDD761"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4AFCA15E" w14:textId="77777777" w:rsidR="00DA4ED8" w:rsidRPr="00DA4ED8" w:rsidRDefault="00DA4ED8" w:rsidP="00DA4ED8">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 xml:space="preserve">не предоставления претендентом Заказчику письменных разъяснений </w:t>
            </w:r>
            <w:r w:rsidRPr="00DA4ED8">
              <w:rPr>
                <w:rFonts w:eastAsia="Calibri"/>
                <w:sz w:val="20"/>
                <w:szCs w:val="20"/>
                <w:lang w:eastAsia="en-US"/>
              </w:rPr>
              <w:lastRenderedPageBreak/>
              <w:t>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7B0E355" w14:textId="20D77EFF" w:rsidR="003F6D2B" w:rsidRDefault="00DA4ED8" w:rsidP="003F6D2B">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3F6D2B">
              <w:rPr>
                <w:rFonts w:eastAsia="Calibri"/>
                <w:sz w:val="20"/>
                <w:szCs w:val="20"/>
                <w:lang w:eastAsia="en-US"/>
              </w:rPr>
              <w:t>;</w:t>
            </w:r>
          </w:p>
          <w:p w14:paraId="58C77A06" w14:textId="4F98AF51" w:rsidR="003F6D2B" w:rsidRPr="003F6D2B" w:rsidRDefault="003F6D2B" w:rsidP="003F6D2B">
            <w:pPr>
              <w:widowControl w:val="0"/>
              <w:numPr>
                <w:ilvl w:val="3"/>
                <w:numId w:val="20"/>
              </w:numPr>
              <w:tabs>
                <w:tab w:val="left" w:pos="426"/>
              </w:tabs>
              <w:autoSpaceDE w:val="0"/>
              <w:autoSpaceDN w:val="0"/>
              <w:ind w:left="0" w:firstLine="0"/>
              <w:jc w:val="both"/>
              <w:rPr>
                <w:rFonts w:eastAsia="Calibri"/>
                <w:sz w:val="20"/>
                <w:szCs w:val="20"/>
                <w:lang w:eastAsia="en-US"/>
              </w:rPr>
            </w:pPr>
            <w:r w:rsidRPr="003F6D2B">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r w:rsidR="00C23ACF">
              <w:rPr>
                <w:rFonts w:eastAsia="Calibri"/>
                <w:sz w:val="20"/>
                <w:szCs w:val="20"/>
                <w:lang w:eastAsia="en-US"/>
              </w:rPr>
              <w:t>.</w:t>
            </w:r>
          </w:p>
        </w:tc>
      </w:tr>
      <w:tr w:rsidR="00DA4ED8" w:rsidRPr="00DA4ED8" w14:paraId="76C66AB5" w14:textId="77777777" w:rsidTr="001E069B">
        <w:trPr>
          <w:trHeight w:val="465"/>
        </w:trPr>
        <w:tc>
          <w:tcPr>
            <w:tcW w:w="709" w:type="dxa"/>
            <w:vAlign w:val="center"/>
          </w:tcPr>
          <w:p w14:paraId="7B7EE17E" w14:textId="77777777" w:rsidR="00DA4ED8" w:rsidRPr="00DA4ED8" w:rsidRDefault="00DA4ED8" w:rsidP="00DA4ED8">
            <w:pPr>
              <w:jc w:val="center"/>
              <w:rPr>
                <w:b/>
                <w:bCs/>
                <w:sz w:val="20"/>
                <w:szCs w:val="20"/>
              </w:rPr>
            </w:pPr>
            <w:r w:rsidRPr="00DA4ED8">
              <w:rPr>
                <w:b/>
                <w:bCs/>
                <w:sz w:val="20"/>
                <w:szCs w:val="20"/>
              </w:rPr>
              <w:lastRenderedPageBreak/>
              <w:t>20</w:t>
            </w:r>
          </w:p>
        </w:tc>
        <w:tc>
          <w:tcPr>
            <w:tcW w:w="2835" w:type="dxa"/>
            <w:vAlign w:val="center"/>
          </w:tcPr>
          <w:p w14:paraId="4D9D87E6" w14:textId="77777777" w:rsidR="00DA4ED8" w:rsidRPr="00DA4ED8" w:rsidRDefault="00DA4ED8" w:rsidP="00DA4ED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2F735667" w14:textId="77777777" w:rsidR="00DA4ED8" w:rsidRPr="00DA4ED8" w:rsidRDefault="00DA4ED8" w:rsidP="00DA4ED8">
            <w:pPr>
              <w:rPr>
                <w:sz w:val="20"/>
                <w:szCs w:val="20"/>
              </w:rPr>
            </w:pPr>
            <w:r w:rsidRPr="00DA4ED8">
              <w:rPr>
                <w:sz w:val="20"/>
                <w:szCs w:val="20"/>
              </w:rPr>
              <w:t>Российский рубль.</w:t>
            </w:r>
          </w:p>
        </w:tc>
      </w:tr>
      <w:tr w:rsidR="00DA4ED8" w:rsidRPr="00DA4ED8" w14:paraId="42FA2BE2" w14:textId="77777777" w:rsidTr="001E069B">
        <w:trPr>
          <w:trHeight w:val="363"/>
        </w:trPr>
        <w:tc>
          <w:tcPr>
            <w:tcW w:w="709" w:type="dxa"/>
            <w:vAlign w:val="center"/>
          </w:tcPr>
          <w:p w14:paraId="34F891EC" w14:textId="77777777" w:rsidR="00DA4ED8" w:rsidRPr="00DA4ED8" w:rsidRDefault="00DA4ED8" w:rsidP="00DA4ED8">
            <w:pPr>
              <w:jc w:val="center"/>
              <w:rPr>
                <w:b/>
                <w:bCs/>
                <w:sz w:val="20"/>
                <w:szCs w:val="20"/>
              </w:rPr>
            </w:pPr>
            <w:r w:rsidRPr="00DA4ED8">
              <w:rPr>
                <w:b/>
                <w:bCs/>
                <w:sz w:val="20"/>
                <w:szCs w:val="20"/>
              </w:rPr>
              <w:t>21</w:t>
            </w:r>
          </w:p>
        </w:tc>
        <w:tc>
          <w:tcPr>
            <w:tcW w:w="2835" w:type="dxa"/>
            <w:vAlign w:val="center"/>
          </w:tcPr>
          <w:p w14:paraId="3F02E16D" w14:textId="77777777" w:rsidR="00DA4ED8" w:rsidRPr="00DA4ED8" w:rsidRDefault="00DA4ED8" w:rsidP="00DA4ED8">
            <w:pPr>
              <w:rPr>
                <w:sz w:val="20"/>
                <w:szCs w:val="20"/>
              </w:rPr>
            </w:pPr>
            <w:r w:rsidRPr="00DA4ED8">
              <w:rPr>
                <w:b/>
                <w:bCs/>
                <w:sz w:val="20"/>
                <w:szCs w:val="20"/>
              </w:rPr>
              <w:t>Язык заявки:</w:t>
            </w:r>
          </w:p>
        </w:tc>
        <w:tc>
          <w:tcPr>
            <w:tcW w:w="6804" w:type="dxa"/>
            <w:vAlign w:val="center"/>
          </w:tcPr>
          <w:p w14:paraId="6C8EF281" w14:textId="77777777" w:rsidR="00DA4ED8" w:rsidRPr="00DA4ED8" w:rsidRDefault="00DA4ED8" w:rsidP="00DA4ED8">
            <w:pPr>
              <w:rPr>
                <w:b/>
                <w:bCs/>
                <w:sz w:val="20"/>
                <w:szCs w:val="20"/>
              </w:rPr>
            </w:pPr>
            <w:r w:rsidRPr="00DA4ED8">
              <w:rPr>
                <w:sz w:val="20"/>
                <w:szCs w:val="20"/>
              </w:rPr>
              <w:t>Русский.</w:t>
            </w:r>
          </w:p>
        </w:tc>
      </w:tr>
      <w:tr w:rsidR="00DA4ED8" w:rsidRPr="00DA4ED8" w14:paraId="63169451" w14:textId="77777777" w:rsidTr="001E069B">
        <w:trPr>
          <w:trHeight w:val="163"/>
        </w:trPr>
        <w:tc>
          <w:tcPr>
            <w:tcW w:w="709" w:type="dxa"/>
            <w:vAlign w:val="center"/>
          </w:tcPr>
          <w:p w14:paraId="12726208" w14:textId="77777777" w:rsidR="00DA4ED8" w:rsidRPr="00DA4ED8" w:rsidRDefault="00DA4ED8" w:rsidP="00DA4ED8">
            <w:pPr>
              <w:jc w:val="center"/>
              <w:rPr>
                <w:b/>
                <w:bCs/>
                <w:sz w:val="20"/>
                <w:szCs w:val="20"/>
              </w:rPr>
            </w:pPr>
            <w:r w:rsidRPr="00DA4ED8">
              <w:rPr>
                <w:b/>
                <w:bCs/>
                <w:sz w:val="20"/>
                <w:szCs w:val="20"/>
              </w:rPr>
              <w:t>22</w:t>
            </w:r>
          </w:p>
        </w:tc>
        <w:tc>
          <w:tcPr>
            <w:tcW w:w="2835" w:type="dxa"/>
            <w:vAlign w:val="center"/>
          </w:tcPr>
          <w:p w14:paraId="49279A15" w14:textId="77777777" w:rsidR="00DA4ED8" w:rsidRPr="00DA4ED8" w:rsidRDefault="00DA4ED8" w:rsidP="00DA4ED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0F4EF4EB" w14:textId="77777777" w:rsidR="00DA4ED8" w:rsidRPr="00DA4ED8" w:rsidRDefault="00DA4ED8" w:rsidP="00DA4ED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4E366838" w14:textId="1848FCF8" w:rsidR="00FD405D" w:rsidRDefault="00FD405D" w:rsidP="00BD0C75">
      <w:pPr>
        <w:widowControl w:val="0"/>
        <w:shd w:val="clear" w:color="auto" w:fill="FFFFFF"/>
        <w:ind w:left="3544" w:hanging="4"/>
        <w:jc w:val="both"/>
        <w:rPr>
          <w:sz w:val="20"/>
          <w:szCs w:val="20"/>
        </w:rPr>
      </w:pPr>
    </w:p>
    <w:p w14:paraId="431D861E" w14:textId="5EAF0670" w:rsidR="00FD405D" w:rsidRDefault="00FD405D" w:rsidP="00BD0C75">
      <w:pPr>
        <w:widowControl w:val="0"/>
        <w:shd w:val="clear" w:color="auto" w:fill="FFFFFF"/>
        <w:ind w:left="3544" w:hanging="4"/>
        <w:jc w:val="both"/>
        <w:rPr>
          <w:sz w:val="20"/>
          <w:szCs w:val="20"/>
        </w:rPr>
      </w:pPr>
    </w:p>
    <w:p w14:paraId="7B96D2D9" w14:textId="6423B8B4" w:rsidR="00FD405D" w:rsidRDefault="00FD405D" w:rsidP="00BD0C75">
      <w:pPr>
        <w:widowControl w:val="0"/>
        <w:shd w:val="clear" w:color="auto" w:fill="FFFFFF"/>
        <w:ind w:left="3544" w:hanging="4"/>
        <w:jc w:val="both"/>
        <w:rPr>
          <w:sz w:val="20"/>
          <w:szCs w:val="20"/>
        </w:rPr>
      </w:pPr>
    </w:p>
    <w:p w14:paraId="4971C48E" w14:textId="2C8E5C65" w:rsidR="00FD405D" w:rsidRDefault="00FD405D" w:rsidP="00BD0C75">
      <w:pPr>
        <w:widowControl w:val="0"/>
        <w:shd w:val="clear" w:color="auto" w:fill="FFFFFF"/>
        <w:ind w:left="3544" w:hanging="4"/>
        <w:jc w:val="both"/>
        <w:rPr>
          <w:sz w:val="20"/>
          <w:szCs w:val="20"/>
        </w:rPr>
      </w:pPr>
    </w:p>
    <w:p w14:paraId="6C7B5C3D" w14:textId="538E9049" w:rsidR="00FD405D" w:rsidRDefault="00FD405D" w:rsidP="00BD0C75">
      <w:pPr>
        <w:widowControl w:val="0"/>
        <w:shd w:val="clear" w:color="auto" w:fill="FFFFFF"/>
        <w:ind w:left="3544" w:hanging="4"/>
        <w:jc w:val="both"/>
        <w:rPr>
          <w:sz w:val="20"/>
          <w:szCs w:val="20"/>
        </w:rPr>
      </w:pPr>
    </w:p>
    <w:p w14:paraId="1F4231BD" w14:textId="497AE4BE" w:rsidR="00FD405D" w:rsidRDefault="00FD405D" w:rsidP="00BD0C75">
      <w:pPr>
        <w:widowControl w:val="0"/>
        <w:shd w:val="clear" w:color="auto" w:fill="FFFFFF"/>
        <w:ind w:left="3544" w:hanging="4"/>
        <w:jc w:val="both"/>
        <w:rPr>
          <w:sz w:val="20"/>
          <w:szCs w:val="20"/>
        </w:rPr>
      </w:pPr>
    </w:p>
    <w:p w14:paraId="48E57E8D" w14:textId="66FAD947" w:rsidR="00DF52A4" w:rsidRDefault="00DF52A4" w:rsidP="00FD405D">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r w:rsidR="00DA4ED8" w:rsidRPr="00DA4ED8">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DA4ED8" w:rsidRPr="00DA4ED8">
        <w:rPr>
          <w:b/>
          <w:i/>
          <w:sz w:val="20"/>
          <w:szCs w:val="20"/>
        </w:rPr>
        <w:t>»</w:t>
      </w:r>
    </w:p>
    <w:p w14:paraId="780EADF6" w14:textId="77777777" w:rsidR="00CA258B" w:rsidRPr="0050729E" w:rsidRDefault="00CA258B" w:rsidP="0050729E">
      <w:pPr>
        <w:jc w:val="center"/>
        <w:rPr>
          <w:b/>
          <w:i/>
          <w:sz w:val="20"/>
          <w:szCs w:val="20"/>
        </w:rPr>
      </w:pPr>
    </w:p>
    <w:p w14:paraId="2628A755" w14:textId="77777777" w:rsidR="00D76060" w:rsidRPr="00DA4ED8" w:rsidRDefault="00D76060" w:rsidP="00DA4ED8">
      <w:pPr>
        <w:jc w:val="center"/>
        <w:rPr>
          <w:b/>
          <w:iCs/>
          <w:sz w:val="20"/>
          <w:szCs w:val="20"/>
        </w:rPr>
      </w:pPr>
    </w:p>
    <w:p w14:paraId="5D1B0260" w14:textId="77777777" w:rsidR="00DA4ED8" w:rsidRPr="00DA4ED8" w:rsidRDefault="00DA4ED8" w:rsidP="00DA4ED8">
      <w:pPr>
        <w:jc w:val="center"/>
        <w:rPr>
          <w:b/>
          <w:iCs/>
          <w:sz w:val="20"/>
          <w:szCs w:val="20"/>
        </w:rPr>
      </w:pPr>
      <w:r w:rsidRPr="00DA4ED8">
        <w:rPr>
          <w:b/>
          <w:iCs/>
          <w:sz w:val="20"/>
          <w:szCs w:val="20"/>
        </w:rPr>
        <w:t>ЗАДАНИЕ</w:t>
      </w:r>
    </w:p>
    <w:p w14:paraId="1701CCFF" w14:textId="6978DDE0" w:rsidR="0050729E" w:rsidRDefault="007D4447" w:rsidP="00DA4ED8">
      <w:pPr>
        <w:jc w:val="center"/>
        <w:rPr>
          <w:b/>
          <w:iCs/>
          <w:sz w:val="20"/>
          <w:szCs w:val="20"/>
        </w:rPr>
      </w:pPr>
      <w:r w:rsidRPr="007D4447">
        <w:rPr>
          <w:b/>
          <w:iCs/>
          <w:sz w:val="20"/>
          <w:szCs w:val="20"/>
        </w:rPr>
        <w:t>на разработку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DA4ED8" w:rsidRPr="00DA4ED8">
        <w:rPr>
          <w:b/>
          <w:iCs/>
          <w:sz w:val="20"/>
          <w:szCs w:val="20"/>
        </w:rPr>
        <w:t>»</w:t>
      </w:r>
    </w:p>
    <w:p w14:paraId="4309A415" w14:textId="63E89EDB" w:rsidR="008B1935" w:rsidRPr="00DA4ED8" w:rsidRDefault="008B1935" w:rsidP="00DA4ED8">
      <w:pPr>
        <w:jc w:val="center"/>
        <w:rPr>
          <w:b/>
          <w:iCs/>
          <w:sz w:val="20"/>
          <w:szCs w:val="20"/>
        </w:rPr>
      </w:pPr>
    </w:p>
    <w:tbl>
      <w:tblPr>
        <w:tblW w:w="10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690"/>
        <w:gridCol w:w="7006"/>
      </w:tblGrid>
      <w:tr w:rsidR="007D4447" w:rsidRPr="007D4447" w14:paraId="356A77EF" w14:textId="77777777" w:rsidTr="007D4447">
        <w:trPr>
          <w:jc w:val="center"/>
        </w:trPr>
        <w:tc>
          <w:tcPr>
            <w:tcW w:w="726" w:type="dxa"/>
            <w:shd w:val="clear" w:color="auto" w:fill="auto"/>
          </w:tcPr>
          <w:p w14:paraId="25C0C718" w14:textId="77777777" w:rsidR="007D4447" w:rsidRPr="007D4447" w:rsidRDefault="007D4447" w:rsidP="007D4447">
            <w:pPr>
              <w:suppressAutoHyphens/>
              <w:jc w:val="center"/>
              <w:rPr>
                <w:b/>
                <w:color w:val="000000" w:themeColor="text1"/>
                <w:sz w:val="20"/>
                <w:szCs w:val="20"/>
              </w:rPr>
            </w:pPr>
            <w:r w:rsidRPr="007D4447">
              <w:rPr>
                <w:b/>
                <w:color w:val="000000" w:themeColor="text1"/>
                <w:sz w:val="20"/>
                <w:szCs w:val="20"/>
              </w:rPr>
              <w:t>№ п/п</w:t>
            </w:r>
          </w:p>
        </w:tc>
        <w:tc>
          <w:tcPr>
            <w:tcW w:w="2690" w:type="dxa"/>
            <w:shd w:val="clear" w:color="auto" w:fill="auto"/>
          </w:tcPr>
          <w:p w14:paraId="6FA2BA7C" w14:textId="77777777" w:rsidR="007D4447" w:rsidRPr="007D4447" w:rsidRDefault="007D4447" w:rsidP="007D4447">
            <w:pPr>
              <w:suppressAutoHyphens/>
              <w:jc w:val="center"/>
              <w:rPr>
                <w:b/>
                <w:color w:val="000000" w:themeColor="text1"/>
                <w:sz w:val="20"/>
                <w:szCs w:val="20"/>
              </w:rPr>
            </w:pPr>
            <w:r w:rsidRPr="007D4447">
              <w:rPr>
                <w:b/>
                <w:color w:val="000000" w:themeColor="text1"/>
                <w:sz w:val="20"/>
                <w:szCs w:val="20"/>
              </w:rPr>
              <w:t>Перечень основных данных и требований</w:t>
            </w:r>
          </w:p>
        </w:tc>
        <w:tc>
          <w:tcPr>
            <w:tcW w:w="7006" w:type="dxa"/>
            <w:shd w:val="clear" w:color="auto" w:fill="auto"/>
          </w:tcPr>
          <w:p w14:paraId="50D924ED" w14:textId="77777777" w:rsidR="007D4447" w:rsidRPr="007D4447" w:rsidRDefault="007D4447" w:rsidP="007D4447">
            <w:pPr>
              <w:suppressAutoHyphens/>
              <w:jc w:val="center"/>
              <w:rPr>
                <w:b/>
                <w:color w:val="000000" w:themeColor="text1"/>
                <w:sz w:val="20"/>
                <w:szCs w:val="20"/>
              </w:rPr>
            </w:pPr>
            <w:r w:rsidRPr="007D4447">
              <w:rPr>
                <w:b/>
                <w:color w:val="000000" w:themeColor="text1"/>
                <w:sz w:val="20"/>
                <w:szCs w:val="20"/>
              </w:rPr>
              <w:t>Содержание основных данных и требований</w:t>
            </w:r>
          </w:p>
        </w:tc>
      </w:tr>
      <w:tr w:rsidR="007D4447" w:rsidRPr="007D4447" w14:paraId="58563127" w14:textId="77777777" w:rsidTr="007D4447">
        <w:trPr>
          <w:jc w:val="center"/>
        </w:trPr>
        <w:tc>
          <w:tcPr>
            <w:tcW w:w="726" w:type="dxa"/>
            <w:shd w:val="clear" w:color="auto" w:fill="auto"/>
          </w:tcPr>
          <w:p w14:paraId="5087CB83"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04974991" w14:textId="77777777" w:rsidR="007D4447" w:rsidRPr="007D4447" w:rsidRDefault="007D4447" w:rsidP="007D4447">
            <w:pPr>
              <w:keepNext/>
              <w:suppressAutoHyphens/>
              <w:outlineLvl w:val="0"/>
              <w:rPr>
                <w:snapToGrid w:val="0"/>
                <w:sz w:val="20"/>
                <w:szCs w:val="20"/>
              </w:rPr>
            </w:pPr>
            <w:r w:rsidRPr="007D4447">
              <w:rPr>
                <w:snapToGrid w:val="0"/>
                <w:sz w:val="20"/>
                <w:szCs w:val="20"/>
              </w:rPr>
              <w:t>Основание для проектирования</w:t>
            </w:r>
          </w:p>
        </w:tc>
        <w:tc>
          <w:tcPr>
            <w:tcW w:w="7006" w:type="dxa"/>
            <w:shd w:val="clear" w:color="auto" w:fill="auto"/>
          </w:tcPr>
          <w:p w14:paraId="3AEE0582" w14:textId="77777777" w:rsidR="007D4447" w:rsidRPr="007D4447" w:rsidRDefault="007D4447" w:rsidP="007D4447">
            <w:pPr>
              <w:widowControl w:val="0"/>
              <w:suppressAutoHyphens/>
              <w:jc w:val="both"/>
              <w:rPr>
                <w:sz w:val="20"/>
                <w:szCs w:val="20"/>
              </w:rPr>
            </w:pPr>
            <w:r w:rsidRPr="007D4447">
              <w:rPr>
                <w:color w:val="000000"/>
                <w:sz w:val="20"/>
                <w:szCs w:val="20"/>
              </w:rPr>
              <w:t>Договор № 4831/23 от ____________ 2022 г., заключенный между Подрядчиком и субподрядчиком.</w:t>
            </w:r>
          </w:p>
        </w:tc>
      </w:tr>
      <w:tr w:rsidR="007D4447" w:rsidRPr="007D4447" w14:paraId="1F999C10" w14:textId="77777777" w:rsidTr="007D4447">
        <w:trPr>
          <w:jc w:val="center"/>
        </w:trPr>
        <w:tc>
          <w:tcPr>
            <w:tcW w:w="726" w:type="dxa"/>
            <w:shd w:val="clear" w:color="auto" w:fill="auto"/>
          </w:tcPr>
          <w:p w14:paraId="7DA898B4"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47F7350A" w14:textId="77777777" w:rsidR="007D4447" w:rsidRPr="007D4447" w:rsidRDefault="007D4447" w:rsidP="007D4447">
            <w:pPr>
              <w:keepNext/>
              <w:suppressAutoHyphens/>
              <w:outlineLvl w:val="0"/>
              <w:rPr>
                <w:snapToGrid w:val="0"/>
                <w:sz w:val="20"/>
                <w:szCs w:val="20"/>
              </w:rPr>
            </w:pPr>
            <w:r w:rsidRPr="007D4447">
              <w:rPr>
                <w:snapToGrid w:val="0"/>
                <w:sz w:val="20"/>
                <w:szCs w:val="20"/>
              </w:rPr>
              <w:t>Застройщик</w:t>
            </w:r>
          </w:p>
        </w:tc>
        <w:tc>
          <w:tcPr>
            <w:tcW w:w="7006" w:type="dxa"/>
            <w:shd w:val="clear" w:color="auto" w:fill="auto"/>
          </w:tcPr>
          <w:p w14:paraId="71BAA004" w14:textId="77777777" w:rsidR="007D4447" w:rsidRPr="007D4447" w:rsidRDefault="007D4447" w:rsidP="007D4447">
            <w:pPr>
              <w:widowControl w:val="0"/>
              <w:suppressAutoHyphens/>
              <w:jc w:val="both"/>
              <w:rPr>
                <w:snapToGrid w:val="0"/>
                <w:color w:val="000000"/>
                <w:sz w:val="20"/>
                <w:szCs w:val="20"/>
              </w:rPr>
            </w:pPr>
            <w:r w:rsidRPr="007D4447">
              <w:rPr>
                <w:color w:val="000000" w:themeColor="text1"/>
                <w:sz w:val="20"/>
                <w:szCs w:val="20"/>
              </w:rPr>
              <w:t>ООО «ГДК Баимская»</w:t>
            </w:r>
          </w:p>
        </w:tc>
      </w:tr>
      <w:tr w:rsidR="007D4447" w:rsidRPr="007D4447" w14:paraId="256AF97E" w14:textId="77777777" w:rsidTr="007D4447">
        <w:trPr>
          <w:jc w:val="center"/>
        </w:trPr>
        <w:tc>
          <w:tcPr>
            <w:tcW w:w="726" w:type="dxa"/>
            <w:shd w:val="clear" w:color="auto" w:fill="auto"/>
          </w:tcPr>
          <w:p w14:paraId="6304C6C9"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494AF6F8" w14:textId="77777777" w:rsidR="007D4447" w:rsidRPr="007D4447" w:rsidRDefault="007D4447" w:rsidP="007D4447">
            <w:pPr>
              <w:suppressAutoHyphens/>
              <w:rPr>
                <w:sz w:val="20"/>
                <w:szCs w:val="20"/>
              </w:rPr>
            </w:pPr>
            <w:r w:rsidRPr="007D4447">
              <w:rPr>
                <w:sz w:val="20"/>
                <w:szCs w:val="20"/>
              </w:rPr>
              <w:t xml:space="preserve">Подрядчик </w:t>
            </w:r>
          </w:p>
          <w:p w14:paraId="5BF15BCA" w14:textId="77777777" w:rsidR="007D4447" w:rsidRPr="007D4447" w:rsidRDefault="007D4447" w:rsidP="007D4447">
            <w:pPr>
              <w:suppressAutoHyphens/>
              <w:rPr>
                <w:sz w:val="20"/>
                <w:szCs w:val="20"/>
              </w:rPr>
            </w:pPr>
            <w:r w:rsidRPr="007D4447">
              <w:rPr>
                <w:sz w:val="20"/>
                <w:szCs w:val="20"/>
              </w:rPr>
              <w:t>(проектная организация)</w:t>
            </w:r>
          </w:p>
        </w:tc>
        <w:tc>
          <w:tcPr>
            <w:tcW w:w="7006" w:type="dxa"/>
            <w:tcBorders>
              <w:bottom w:val="single" w:sz="4" w:space="0" w:color="auto"/>
            </w:tcBorders>
            <w:shd w:val="clear" w:color="auto" w:fill="auto"/>
          </w:tcPr>
          <w:p w14:paraId="555B2A1A" w14:textId="77777777" w:rsidR="007D4447" w:rsidRPr="007D4447" w:rsidRDefault="007D4447" w:rsidP="007D4447">
            <w:pPr>
              <w:suppressAutoHyphens/>
              <w:overflowPunct w:val="0"/>
              <w:autoSpaceDE w:val="0"/>
              <w:autoSpaceDN w:val="0"/>
              <w:adjustRightInd w:val="0"/>
              <w:jc w:val="both"/>
              <w:textAlignment w:val="baseline"/>
              <w:rPr>
                <w:i/>
                <w:sz w:val="20"/>
                <w:szCs w:val="20"/>
              </w:rPr>
            </w:pPr>
            <w:r w:rsidRPr="007D4447">
              <w:rPr>
                <w:color w:val="000000"/>
                <w:sz w:val="20"/>
                <w:szCs w:val="20"/>
              </w:rPr>
              <w:t>АО «ЛЕНМОРНИИПРОЕКТ»</w:t>
            </w:r>
            <w:r w:rsidRPr="007D4447">
              <w:rPr>
                <w:sz w:val="20"/>
                <w:szCs w:val="20"/>
                <w:u w:val="single"/>
              </w:rPr>
              <w:t xml:space="preserve"> </w:t>
            </w:r>
          </w:p>
        </w:tc>
      </w:tr>
      <w:tr w:rsidR="007D4447" w:rsidRPr="007D4447" w14:paraId="2E7D3BEC" w14:textId="77777777" w:rsidTr="007D4447">
        <w:trPr>
          <w:jc w:val="center"/>
        </w:trPr>
        <w:tc>
          <w:tcPr>
            <w:tcW w:w="726" w:type="dxa"/>
            <w:shd w:val="clear" w:color="auto" w:fill="auto"/>
          </w:tcPr>
          <w:p w14:paraId="13F22CA5"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4CA76F90" w14:textId="77777777" w:rsidR="007D4447" w:rsidRPr="007D4447" w:rsidRDefault="007D4447" w:rsidP="007D4447">
            <w:pPr>
              <w:suppressAutoHyphens/>
              <w:rPr>
                <w:sz w:val="20"/>
                <w:szCs w:val="20"/>
              </w:rPr>
            </w:pPr>
            <w:r w:rsidRPr="007D4447">
              <w:rPr>
                <w:sz w:val="20"/>
                <w:szCs w:val="20"/>
              </w:rPr>
              <w:t xml:space="preserve">Субподрядчик </w:t>
            </w:r>
          </w:p>
        </w:tc>
        <w:tc>
          <w:tcPr>
            <w:tcW w:w="7006" w:type="dxa"/>
            <w:tcBorders>
              <w:bottom w:val="single" w:sz="4" w:space="0" w:color="auto"/>
            </w:tcBorders>
            <w:shd w:val="clear" w:color="auto" w:fill="auto"/>
            <w:vAlign w:val="center"/>
          </w:tcPr>
          <w:p w14:paraId="4E6FB4F0" w14:textId="77777777" w:rsidR="007D4447" w:rsidRPr="007D4447" w:rsidRDefault="007D4447" w:rsidP="007D4447">
            <w:pPr>
              <w:suppressAutoHyphens/>
              <w:overflowPunct w:val="0"/>
              <w:autoSpaceDE w:val="0"/>
              <w:autoSpaceDN w:val="0"/>
              <w:adjustRightInd w:val="0"/>
              <w:textAlignment w:val="baseline"/>
              <w:rPr>
                <w:i/>
                <w:snapToGrid w:val="0"/>
                <w:sz w:val="20"/>
                <w:szCs w:val="20"/>
              </w:rPr>
            </w:pPr>
            <w:r w:rsidRPr="007D4447">
              <w:rPr>
                <w:i/>
                <w:color w:val="000000" w:themeColor="text1"/>
                <w:sz w:val="20"/>
                <w:szCs w:val="20"/>
              </w:rPr>
              <w:t>Определяется по итогу закупочной процедуры</w:t>
            </w:r>
          </w:p>
        </w:tc>
      </w:tr>
      <w:tr w:rsidR="007D4447" w:rsidRPr="007D4447" w14:paraId="30B93BE1" w14:textId="77777777" w:rsidTr="007D4447">
        <w:trPr>
          <w:jc w:val="center"/>
        </w:trPr>
        <w:tc>
          <w:tcPr>
            <w:tcW w:w="726" w:type="dxa"/>
            <w:shd w:val="clear" w:color="auto" w:fill="auto"/>
          </w:tcPr>
          <w:p w14:paraId="15709352"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1AD06850" w14:textId="77777777" w:rsidR="007D4447" w:rsidRPr="007D4447" w:rsidRDefault="007D4447" w:rsidP="007D4447">
            <w:pPr>
              <w:suppressAutoHyphens/>
              <w:rPr>
                <w:sz w:val="20"/>
                <w:szCs w:val="20"/>
              </w:rPr>
            </w:pPr>
            <w:r w:rsidRPr="007D4447">
              <w:rPr>
                <w:sz w:val="20"/>
                <w:szCs w:val="20"/>
              </w:rPr>
              <w:t>Наименование объекта</w:t>
            </w:r>
          </w:p>
          <w:p w14:paraId="483E8F64" w14:textId="77777777" w:rsidR="007D4447" w:rsidRPr="007D4447" w:rsidRDefault="007D4447" w:rsidP="007D4447">
            <w:pPr>
              <w:suppressAutoHyphens/>
              <w:rPr>
                <w:sz w:val="20"/>
                <w:szCs w:val="20"/>
              </w:rPr>
            </w:pPr>
            <w:r w:rsidRPr="007D4447">
              <w:rPr>
                <w:sz w:val="20"/>
                <w:szCs w:val="20"/>
              </w:rPr>
              <w:t>(Объект)</w:t>
            </w:r>
          </w:p>
        </w:tc>
        <w:tc>
          <w:tcPr>
            <w:tcW w:w="7006" w:type="dxa"/>
            <w:tcBorders>
              <w:top w:val="single" w:sz="4" w:space="0" w:color="auto"/>
            </w:tcBorders>
            <w:shd w:val="clear" w:color="auto" w:fill="auto"/>
            <w:vAlign w:val="center"/>
          </w:tcPr>
          <w:p w14:paraId="230FD05D" w14:textId="77777777" w:rsidR="007D4447" w:rsidRPr="007D4447" w:rsidRDefault="007D4447" w:rsidP="007D4447">
            <w:pPr>
              <w:suppressAutoHyphens/>
              <w:overflowPunct w:val="0"/>
              <w:autoSpaceDE w:val="0"/>
              <w:autoSpaceDN w:val="0"/>
              <w:adjustRightInd w:val="0"/>
              <w:textAlignment w:val="baseline"/>
              <w:rPr>
                <w:color w:val="000000" w:themeColor="text1"/>
                <w:sz w:val="20"/>
                <w:szCs w:val="20"/>
              </w:rPr>
            </w:pPr>
            <w:r w:rsidRPr="007D4447">
              <w:rPr>
                <w:color w:val="000000" w:themeColor="text1"/>
                <w:sz w:val="20"/>
                <w:szCs w:val="20"/>
              </w:rPr>
              <w:t>Строительство универсального морского терминала в районе мыса Наглёйнын</w:t>
            </w:r>
          </w:p>
        </w:tc>
      </w:tr>
      <w:tr w:rsidR="007D4447" w:rsidRPr="007D4447" w14:paraId="3747DCD5" w14:textId="77777777" w:rsidTr="007D4447">
        <w:trPr>
          <w:jc w:val="center"/>
        </w:trPr>
        <w:tc>
          <w:tcPr>
            <w:tcW w:w="726" w:type="dxa"/>
            <w:shd w:val="clear" w:color="auto" w:fill="auto"/>
          </w:tcPr>
          <w:p w14:paraId="4D3AF424"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9B4D4E7" w14:textId="77777777" w:rsidR="007D4447" w:rsidRPr="007D4447" w:rsidRDefault="007D4447" w:rsidP="007D4447">
            <w:pPr>
              <w:suppressAutoHyphens/>
              <w:rPr>
                <w:sz w:val="20"/>
                <w:szCs w:val="20"/>
              </w:rPr>
            </w:pPr>
            <w:r w:rsidRPr="007D4447">
              <w:rPr>
                <w:sz w:val="20"/>
                <w:szCs w:val="20"/>
              </w:rPr>
              <w:t>Вид строительства</w:t>
            </w:r>
          </w:p>
        </w:tc>
        <w:tc>
          <w:tcPr>
            <w:tcW w:w="7006" w:type="dxa"/>
            <w:shd w:val="clear" w:color="auto" w:fill="auto"/>
          </w:tcPr>
          <w:p w14:paraId="59589B3A" w14:textId="77777777" w:rsidR="007D4447" w:rsidRPr="007D4447" w:rsidRDefault="007D4447" w:rsidP="007D4447">
            <w:pPr>
              <w:widowControl w:val="0"/>
              <w:tabs>
                <w:tab w:val="num" w:pos="1352"/>
                <w:tab w:val="num" w:pos="6880"/>
              </w:tabs>
              <w:suppressAutoHyphens/>
              <w:jc w:val="both"/>
              <w:rPr>
                <w:sz w:val="20"/>
                <w:szCs w:val="20"/>
              </w:rPr>
            </w:pPr>
            <w:r w:rsidRPr="007D4447">
              <w:rPr>
                <w:color w:val="000000" w:themeColor="text1"/>
                <w:sz w:val="20"/>
                <w:szCs w:val="20"/>
              </w:rPr>
              <w:t>Новое строительство</w:t>
            </w:r>
          </w:p>
        </w:tc>
      </w:tr>
      <w:tr w:rsidR="007D4447" w:rsidRPr="007D4447" w14:paraId="36CAC450" w14:textId="77777777" w:rsidTr="007D4447">
        <w:trPr>
          <w:jc w:val="center"/>
        </w:trPr>
        <w:tc>
          <w:tcPr>
            <w:tcW w:w="726" w:type="dxa"/>
            <w:shd w:val="clear" w:color="auto" w:fill="auto"/>
          </w:tcPr>
          <w:p w14:paraId="5AEFAC45"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7B0CB8D" w14:textId="77777777" w:rsidR="007D4447" w:rsidRPr="007D4447" w:rsidRDefault="007D4447" w:rsidP="007D4447">
            <w:pPr>
              <w:suppressAutoHyphens/>
              <w:rPr>
                <w:sz w:val="20"/>
                <w:szCs w:val="20"/>
              </w:rPr>
            </w:pPr>
            <w:r w:rsidRPr="007D4447">
              <w:rPr>
                <w:color w:val="000000" w:themeColor="text1"/>
                <w:sz w:val="20"/>
                <w:szCs w:val="20"/>
              </w:rPr>
              <w:t>Месторасположение предприятия, сооружения</w:t>
            </w:r>
          </w:p>
        </w:tc>
        <w:tc>
          <w:tcPr>
            <w:tcW w:w="7006" w:type="dxa"/>
            <w:shd w:val="clear" w:color="auto" w:fill="auto"/>
          </w:tcPr>
          <w:p w14:paraId="147DBD10" w14:textId="77777777" w:rsidR="007D4447" w:rsidRPr="007D4447" w:rsidRDefault="007D4447" w:rsidP="007D4447">
            <w:pPr>
              <w:widowControl w:val="0"/>
              <w:tabs>
                <w:tab w:val="num" w:pos="1352"/>
                <w:tab w:val="num" w:pos="6880"/>
              </w:tabs>
              <w:suppressAutoHyphens/>
              <w:jc w:val="both"/>
              <w:rPr>
                <w:color w:val="000000" w:themeColor="text1"/>
                <w:sz w:val="20"/>
                <w:szCs w:val="20"/>
              </w:rPr>
            </w:pPr>
            <w:r w:rsidRPr="007D4447">
              <w:rPr>
                <w:color w:val="000000" w:themeColor="text1"/>
                <w:sz w:val="20"/>
                <w:szCs w:val="20"/>
              </w:rPr>
              <w:t>Район мыса Наглёйнын, Залив Чаунская Губа, Чукотский автономный округ, Российская Федерация.</w:t>
            </w:r>
          </w:p>
        </w:tc>
      </w:tr>
      <w:tr w:rsidR="007D4447" w:rsidRPr="007D4447" w14:paraId="78D539FC" w14:textId="77777777" w:rsidTr="007D4447">
        <w:trPr>
          <w:jc w:val="center"/>
        </w:trPr>
        <w:tc>
          <w:tcPr>
            <w:tcW w:w="726" w:type="dxa"/>
            <w:shd w:val="clear" w:color="auto" w:fill="auto"/>
          </w:tcPr>
          <w:p w14:paraId="1BD9FF11"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151AE607" w14:textId="77777777" w:rsidR="007D4447" w:rsidRPr="007D4447" w:rsidRDefault="007D4447" w:rsidP="007D4447">
            <w:pPr>
              <w:suppressAutoHyphens/>
              <w:rPr>
                <w:color w:val="000000" w:themeColor="text1"/>
                <w:sz w:val="20"/>
                <w:szCs w:val="20"/>
              </w:rPr>
            </w:pPr>
            <w:r w:rsidRPr="007D4447">
              <w:rPr>
                <w:color w:val="000000" w:themeColor="text1"/>
                <w:sz w:val="20"/>
                <w:szCs w:val="20"/>
              </w:rPr>
              <w:t>Вид разрабатываемой документации</w:t>
            </w:r>
          </w:p>
        </w:tc>
        <w:tc>
          <w:tcPr>
            <w:tcW w:w="7006" w:type="dxa"/>
            <w:shd w:val="clear" w:color="auto" w:fill="auto"/>
          </w:tcPr>
          <w:p w14:paraId="43F74C85" w14:textId="77777777" w:rsidR="007D4447" w:rsidRPr="007D4447" w:rsidRDefault="007D4447" w:rsidP="00CB24A9">
            <w:pPr>
              <w:widowControl w:val="0"/>
              <w:numPr>
                <w:ilvl w:val="0"/>
                <w:numId w:val="34"/>
              </w:numPr>
              <w:tabs>
                <w:tab w:val="num" w:pos="1352"/>
                <w:tab w:val="num" w:pos="6880"/>
              </w:tabs>
              <w:suppressAutoHyphens/>
              <w:ind w:left="357" w:hanging="357"/>
              <w:contextualSpacing/>
              <w:jc w:val="both"/>
              <w:rPr>
                <w:color w:val="000000" w:themeColor="text1"/>
                <w:sz w:val="20"/>
                <w:szCs w:val="20"/>
              </w:rPr>
            </w:pPr>
            <w:r w:rsidRPr="007D4447">
              <w:rPr>
                <w:color w:val="000000" w:themeColor="text1"/>
                <w:sz w:val="20"/>
                <w:szCs w:val="20"/>
              </w:rPr>
              <w:t>Проектная документация;</w:t>
            </w:r>
          </w:p>
          <w:p w14:paraId="013F6A14" w14:textId="77777777" w:rsidR="007D4447" w:rsidRPr="007D4447" w:rsidRDefault="007D4447" w:rsidP="00CB24A9">
            <w:pPr>
              <w:widowControl w:val="0"/>
              <w:numPr>
                <w:ilvl w:val="0"/>
                <w:numId w:val="34"/>
              </w:numPr>
              <w:tabs>
                <w:tab w:val="num" w:pos="1352"/>
                <w:tab w:val="num" w:pos="6880"/>
              </w:tabs>
              <w:suppressAutoHyphens/>
              <w:ind w:left="357" w:hanging="357"/>
              <w:contextualSpacing/>
              <w:jc w:val="both"/>
              <w:rPr>
                <w:color w:val="000000" w:themeColor="text1"/>
                <w:sz w:val="20"/>
                <w:szCs w:val="20"/>
              </w:rPr>
            </w:pPr>
            <w:r w:rsidRPr="007D4447">
              <w:rPr>
                <w:color w:val="000000" w:themeColor="text1"/>
                <w:sz w:val="20"/>
                <w:szCs w:val="20"/>
              </w:rPr>
              <w:t>Рабочая документация.</w:t>
            </w:r>
          </w:p>
        </w:tc>
      </w:tr>
      <w:tr w:rsidR="007D4447" w:rsidRPr="007D4447" w14:paraId="2C7BDB95" w14:textId="77777777" w:rsidTr="007D4447">
        <w:trPr>
          <w:jc w:val="center"/>
        </w:trPr>
        <w:tc>
          <w:tcPr>
            <w:tcW w:w="726" w:type="dxa"/>
            <w:shd w:val="clear" w:color="auto" w:fill="auto"/>
          </w:tcPr>
          <w:p w14:paraId="271E65A5"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542E3BF0" w14:textId="77777777" w:rsidR="007D4447" w:rsidRPr="007D4447" w:rsidRDefault="007D4447" w:rsidP="007D4447">
            <w:pPr>
              <w:suppressAutoHyphens/>
              <w:rPr>
                <w:color w:val="000000" w:themeColor="text1"/>
                <w:sz w:val="20"/>
                <w:szCs w:val="20"/>
              </w:rPr>
            </w:pPr>
            <w:r w:rsidRPr="007D4447">
              <w:rPr>
                <w:color w:val="000000" w:themeColor="text1"/>
                <w:sz w:val="20"/>
                <w:szCs w:val="20"/>
              </w:rPr>
              <w:t>Основные технико-экономические показатели</w:t>
            </w:r>
          </w:p>
        </w:tc>
        <w:tc>
          <w:tcPr>
            <w:tcW w:w="7006" w:type="dxa"/>
            <w:shd w:val="clear" w:color="auto" w:fill="auto"/>
          </w:tcPr>
          <w:p w14:paraId="0CBE4D98" w14:textId="77777777" w:rsidR="007D4447" w:rsidRPr="007D4447" w:rsidRDefault="007D4447" w:rsidP="00CB24A9">
            <w:pPr>
              <w:numPr>
                <w:ilvl w:val="0"/>
                <w:numId w:val="35"/>
              </w:numPr>
              <w:ind w:left="316"/>
              <w:jc w:val="both"/>
              <w:rPr>
                <w:snapToGrid w:val="0"/>
                <w:color w:val="000000" w:themeColor="text1"/>
                <w:sz w:val="20"/>
                <w:szCs w:val="20"/>
              </w:rPr>
            </w:pPr>
            <w:r w:rsidRPr="007D4447">
              <w:rPr>
                <w:snapToGrid w:val="0"/>
                <w:color w:val="000000" w:themeColor="text1"/>
                <w:sz w:val="20"/>
                <w:szCs w:val="20"/>
              </w:rPr>
              <w:t>Производительность очистных сооружений поверхностного стока – до 3000 куб.м./сут (уточняется при проектировании);</w:t>
            </w:r>
          </w:p>
          <w:p w14:paraId="7BB366CE" w14:textId="77777777" w:rsidR="007D4447" w:rsidRPr="007D4447" w:rsidRDefault="007D4447" w:rsidP="00CB24A9">
            <w:pPr>
              <w:numPr>
                <w:ilvl w:val="0"/>
                <w:numId w:val="35"/>
              </w:numPr>
              <w:ind w:left="316"/>
              <w:jc w:val="both"/>
              <w:rPr>
                <w:snapToGrid w:val="0"/>
                <w:color w:val="000000" w:themeColor="text1"/>
                <w:sz w:val="20"/>
                <w:szCs w:val="20"/>
              </w:rPr>
            </w:pPr>
            <w:r w:rsidRPr="007D4447">
              <w:rPr>
                <w:snapToGrid w:val="0"/>
                <w:color w:val="000000" w:themeColor="text1"/>
                <w:sz w:val="20"/>
                <w:szCs w:val="20"/>
              </w:rPr>
              <w:t>Производительность станции опреснения морской воды – до 600 куб.м./сут по пресной воде (уточняется при проектировании).</w:t>
            </w:r>
          </w:p>
        </w:tc>
      </w:tr>
      <w:tr w:rsidR="007D4447" w:rsidRPr="007D4447" w14:paraId="06A8520A" w14:textId="77777777" w:rsidTr="007D4447">
        <w:trPr>
          <w:jc w:val="center"/>
        </w:trPr>
        <w:tc>
          <w:tcPr>
            <w:tcW w:w="726" w:type="dxa"/>
            <w:shd w:val="clear" w:color="auto" w:fill="auto"/>
          </w:tcPr>
          <w:p w14:paraId="26A3A897"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F876AF1" w14:textId="77777777" w:rsidR="007D4447" w:rsidRPr="007D4447" w:rsidRDefault="007D4447" w:rsidP="007D4447">
            <w:pPr>
              <w:suppressAutoHyphens/>
              <w:rPr>
                <w:color w:val="000000" w:themeColor="text1"/>
                <w:sz w:val="20"/>
                <w:szCs w:val="20"/>
              </w:rPr>
            </w:pPr>
            <w:r w:rsidRPr="007D4447">
              <w:rPr>
                <w:color w:val="000000" w:themeColor="text1"/>
                <w:sz w:val="20"/>
                <w:szCs w:val="20"/>
              </w:rPr>
              <w:t>Исходные данные</w:t>
            </w:r>
          </w:p>
        </w:tc>
        <w:tc>
          <w:tcPr>
            <w:tcW w:w="7006" w:type="dxa"/>
            <w:shd w:val="clear" w:color="auto" w:fill="auto"/>
          </w:tcPr>
          <w:p w14:paraId="391E8155" w14:textId="77777777" w:rsidR="007D4447" w:rsidRPr="007D4447" w:rsidRDefault="007D4447" w:rsidP="00CB24A9">
            <w:pPr>
              <w:numPr>
                <w:ilvl w:val="0"/>
                <w:numId w:val="36"/>
              </w:numPr>
              <w:ind w:left="346"/>
              <w:jc w:val="both"/>
              <w:rPr>
                <w:snapToGrid w:val="0"/>
                <w:color w:val="000000" w:themeColor="text1"/>
                <w:sz w:val="20"/>
                <w:szCs w:val="20"/>
              </w:rPr>
            </w:pPr>
            <w:r w:rsidRPr="007D4447">
              <w:rPr>
                <w:snapToGrid w:val="0"/>
                <w:color w:val="000000" w:themeColor="text1"/>
                <w:sz w:val="20"/>
                <w:szCs w:val="20"/>
              </w:rPr>
              <w:t>Характеристики объекта</w:t>
            </w:r>
          </w:p>
          <w:p w14:paraId="6254755D" w14:textId="77777777" w:rsidR="007D4447" w:rsidRPr="007D4447" w:rsidRDefault="007D4447" w:rsidP="00CB24A9">
            <w:pPr>
              <w:numPr>
                <w:ilvl w:val="0"/>
                <w:numId w:val="36"/>
              </w:numPr>
              <w:ind w:left="346" w:hanging="346"/>
              <w:jc w:val="both"/>
              <w:rPr>
                <w:snapToGrid w:val="0"/>
                <w:color w:val="000000" w:themeColor="text1"/>
                <w:sz w:val="20"/>
                <w:szCs w:val="20"/>
              </w:rPr>
            </w:pPr>
            <w:r w:rsidRPr="007D4447">
              <w:rPr>
                <w:snapToGrid w:val="0"/>
                <w:color w:val="000000" w:themeColor="text1"/>
                <w:sz w:val="20"/>
                <w:szCs w:val="20"/>
              </w:rPr>
              <w:t>Состав выпускаемых томов ПСД.</w:t>
            </w:r>
          </w:p>
          <w:p w14:paraId="5D2768AB" w14:textId="77777777" w:rsidR="007D4447" w:rsidRPr="007D4447" w:rsidRDefault="007D4447" w:rsidP="00CB24A9">
            <w:pPr>
              <w:numPr>
                <w:ilvl w:val="0"/>
                <w:numId w:val="36"/>
              </w:numPr>
              <w:ind w:left="346" w:hanging="346"/>
              <w:jc w:val="both"/>
              <w:rPr>
                <w:snapToGrid w:val="0"/>
                <w:color w:val="000000" w:themeColor="text1"/>
                <w:sz w:val="20"/>
                <w:szCs w:val="20"/>
              </w:rPr>
            </w:pPr>
            <w:r w:rsidRPr="007D4447">
              <w:rPr>
                <w:snapToGrid w:val="0"/>
                <w:color w:val="000000" w:themeColor="text1"/>
                <w:sz w:val="20"/>
                <w:szCs w:val="20"/>
              </w:rPr>
              <w:t>Генеральный план проектируемого объекта</w:t>
            </w:r>
          </w:p>
          <w:p w14:paraId="4BE759F0" w14:textId="77777777" w:rsidR="007D4447" w:rsidRPr="007D4447" w:rsidRDefault="007D4447" w:rsidP="00CB24A9">
            <w:pPr>
              <w:numPr>
                <w:ilvl w:val="0"/>
                <w:numId w:val="36"/>
              </w:numPr>
              <w:ind w:left="346" w:hanging="346"/>
              <w:jc w:val="both"/>
              <w:rPr>
                <w:snapToGrid w:val="0"/>
                <w:color w:val="000000" w:themeColor="text1"/>
                <w:sz w:val="20"/>
                <w:szCs w:val="20"/>
              </w:rPr>
            </w:pPr>
            <w:r w:rsidRPr="007D4447">
              <w:rPr>
                <w:snapToGrid w:val="0"/>
                <w:color w:val="000000" w:themeColor="text1"/>
                <w:sz w:val="20"/>
                <w:szCs w:val="20"/>
              </w:rPr>
              <w:t xml:space="preserve">Информацию о требуемом количестве и качестве воды / поступающих сточных вод. </w:t>
            </w:r>
          </w:p>
          <w:p w14:paraId="057222A9" w14:textId="77777777" w:rsidR="007D4447" w:rsidRPr="007D4447" w:rsidRDefault="007D4447" w:rsidP="00CB24A9">
            <w:pPr>
              <w:keepLines/>
              <w:numPr>
                <w:ilvl w:val="0"/>
                <w:numId w:val="36"/>
              </w:numPr>
              <w:ind w:left="346" w:right="57" w:hanging="346"/>
              <w:jc w:val="both"/>
              <w:rPr>
                <w:color w:val="000000" w:themeColor="text1"/>
                <w:sz w:val="20"/>
                <w:szCs w:val="20"/>
              </w:rPr>
            </w:pPr>
            <w:r w:rsidRPr="007D4447">
              <w:rPr>
                <w:color w:val="000000" w:themeColor="text1"/>
                <w:sz w:val="20"/>
                <w:szCs w:val="20"/>
              </w:rPr>
              <w:t>Подрядчик предоставляет необходимые для проектирования исходные данные по письменному запросу субподрядчика при их наличии. В случае отсутствия предложить оптимальное техническое решение по согласованию с Застройщиком.</w:t>
            </w:r>
          </w:p>
        </w:tc>
      </w:tr>
      <w:tr w:rsidR="007D4447" w:rsidRPr="007D4447" w14:paraId="21BEA1B3" w14:textId="77777777" w:rsidTr="007D4447">
        <w:trPr>
          <w:jc w:val="center"/>
        </w:trPr>
        <w:tc>
          <w:tcPr>
            <w:tcW w:w="726" w:type="dxa"/>
            <w:shd w:val="clear" w:color="auto" w:fill="auto"/>
          </w:tcPr>
          <w:p w14:paraId="025FF64B"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678589D" w14:textId="77777777" w:rsidR="007D4447" w:rsidRPr="007D4447" w:rsidRDefault="007D4447" w:rsidP="007D4447">
            <w:pPr>
              <w:suppressAutoHyphens/>
              <w:rPr>
                <w:color w:val="000000" w:themeColor="text1"/>
                <w:sz w:val="20"/>
                <w:szCs w:val="20"/>
              </w:rPr>
            </w:pPr>
            <w:r w:rsidRPr="007D4447">
              <w:rPr>
                <w:color w:val="000000" w:themeColor="text1"/>
                <w:sz w:val="20"/>
                <w:szCs w:val="20"/>
              </w:rPr>
              <w:t>Срок выполнения работы</w:t>
            </w:r>
          </w:p>
        </w:tc>
        <w:tc>
          <w:tcPr>
            <w:tcW w:w="7006" w:type="dxa"/>
            <w:shd w:val="clear" w:color="auto" w:fill="auto"/>
          </w:tcPr>
          <w:p w14:paraId="41EC4FCF" w14:textId="77777777" w:rsidR="007D4447" w:rsidRPr="007D4447" w:rsidRDefault="007D4447" w:rsidP="007D4447">
            <w:pPr>
              <w:keepLines/>
              <w:suppressAutoHyphens/>
              <w:ind w:right="57"/>
              <w:contextualSpacing/>
              <w:jc w:val="both"/>
              <w:rPr>
                <w:color w:val="000000"/>
                <w:sz w:val="20"/>
                <w:szCs w:val="20"/>
              </w:rPr>
            </w:pPr>
            <w:r w:rsidRPr="007D4447">
              <w:rPr>
                <w:color w:val="000000"/>
                <w:sz w:val="20"/>
                <w:szCs w:val="20"/>
              </w:rPr>
              <w:t>Выполнить в соответствии с календарным планом к договору на проектирование.</w:t>
            </w:r>
          </w:p>
        </w:tc>
      </w:tr>
      <w:tr w:rsidR="007D4447" w:rsidRPr="007D4447" w14:paraId="29FE80C3" w14:textId="77777777" w:rsidTr="007D4447">
        <w:trPr>
          <w:jc w:val="center"/>
        </w:trPr>
        <w:tc>
          <w:tcPr>
            <w:tcW w:w="726" w:type="dxa"/>
            <w:shd w:val="clear" w:color="auto" w:fill="auto"/>
          </w:tcPr>
          <w:p w14:paraId="294E2047"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5390BE0" w14:textId="77777777" w:rsidR="007D4447" w:rsidRPr="007D4447" w:rsidRDefault="007D4447" w:rsidP="007D4447">
            <w:pPr>
              <w:suppressAutoHyphens/>
              <w:rPr>
                <w:spacing w:val="-2"/>
                <w:sz w:val="20"/>
                <w:szCs w:val="20"/>
              </w:rPr>
            </w:pPr>
            <w:r w:rsidRPr="007D4447">
              <w:rPr>
                <w:color w:val="000000" w:themeColor="text1"/>
                <w:sz w:val="20"/>
                <w:szCs w:val="20"/>
              </w:rPr>
              <w:t>Идентификация зданий и сооружений согласно  384-ФЗ от 30.12.2009г. «Технический регламент о безопасности зданий и сооружений»</w:t>
            </w:r>
          </w:p>
        </w:tc>
        <w:tc>
          <w:tcPr>
            <w:tcW w:w="7006" w:type="dxa"/>
            <w:shd w:val="clear" w:color="auto" w:fill="auto"/>
          </w:tcPr>
          <w:p w14:paraId="6889602C" w14:textId="77777777" w:rsidR="007D4447" w:rsidRPr="007D4447" w:rsidRDefault="007D4447" w:rsidP="00CB24A9">
            <w:pPr>
              <w:numPr>
                <w:ilvl w:val="0"/>
                <w:numId w:val="26"/>
              </w:numPr>
              <w:suppressAutoHyphens/>
              <w:snapToGrid w:val="0"/>
              <w:ind w:left="346"/>
              <w:jc w:val="both"/>
              <w:rPr>
                <w:color w:val="000000" w:themeColor="text1"/>
                <w:sz w:val="20"/>
                <w:szCs w:val="20"/>
              </w:rPr>
            </w:pPr>
            <w:r w:rsidRPr="007D4447">
              <w:rPr>
                <w:color w:val="000000" w:themeColor="text1"/>
                <w:sz w:val="20"/>
                <w:szCs w:val="20"/>
              </w:rPr>
              <w:t xml:space="preserve">Назначение Объекта: </w:t>
            </w:r>
          </w:p>
          <w:p w14:paraId="793B62FB" w14:textId="77777777" w:rsidR="007D4447" w:rsidRPr="007D4447" w:rsidRDefault="007D4447" w:rsidP="00CB24A9">
            <w:pPr>
              <w:numPr>
                <w:ilvl w:val="0"/>
                <w:numId w:val="27"/>
              </w:numPr>
              <w:suppressAutoHyphens/>
              <w:snapToGrid w:val="0"/>
              <w:jc w:val="both"/>
              <w:rPr>
                <w:color w:val="000000" w:themeColor="text1"/>
                <w:sz w:val="20"/>
                <w:szCs w:val="20"/>
              </w:rPr>
            </w:pPr>
            <w:r w:rsidRPr="007D4447">
              <w:rPr>
                <w:color w:val="000000" w:themeColor="text1"/>
                <w:sz w:val="20"/>
                <w:szCs w:val="20"/>
              </w:rPr>
              <w:t xml:space="preserve">Обеспечение круглогодичного приема судов; </w:t>
            </w:r>
          </w:p>
          <w:p w14:paraId="76511FB5" w14:textId="77777777" w:rsidR="007D4447" w:rsidRPr="007D4447" w:rsidRDefault="007D4447" w:rsidP="00CB24A9">
            <w:pPr>
              <w:numPr>
                <w:ilvl w:val="0"/>
                <w:numId w:val="27"/>
              </w:numPr>
              <w:suppressAutoHyphens/>
              <w:snapToGrid w:val="0"/>
              <w:jc w:val="both"/>
              <w:rPr>
                <w:color w:val="000000" w:themeColor="text1"/>
                <w:sz w:val="20"/>
                <w:szCs w:val="20"/>
              </w:rPr>
            </w:pPr>
            <w:r w:rsidRPr="007D4447">
              <w:rPr>
                <w:color w:val="000000" w:themeColor="text1"/>
                <w:sz w:val="20"/>
                <w:szCs w:val="20"/>
              </w:rPr>
              <w:t xml:space="preserve">Обеспечение швартовых и технологических операций по погрузке/перегрузке медного концентрата в биг-бэгах; </w:t>
            </w:r>
          </w:p>
          <w:p w14:paraId="213A4B95" w14:textId="77777777" w:rsidR="007D4447" w:rsidRPr="007D4447" w:rsidRDefault="007D4447" w:rsidP="00CB24A9">
            <w:pPr>
              <w:numPr>
                <w:ilvl w:val="0"/>
                <w:numId w:val="27"/>
              </w:numPr>
              <w:suppressAutoHyphens/>
              <w:snapToGrid w:val="0"/>
              <w:jc w:val="both"/>
              <w:rPr>
                <w:color w:val="000000" w:themeColor="text1"/>
                <w:sz w:val="20"/>
                <w:szCs w:val="20"/>
              </w:rPr>
            </w:pPr>
            <w:r w:rsidRPr="007D4447">
              <w:rPr>
                <w:color w:val="000000" w:themeColor="text1"/>
                <w:sz w:val="20"/>
                <w:szCs w:val="20"/>
              </w:rPr>
              <w:t xml:space="preserve">Прием и перегрузка генеральных грузов в контейнерах, техники, оборудования, нефтепродуктов (дизельное топливо), низкозамерзающих жидкостей на период строительства и эксплуатации объекта; </w:t>
            </w:r>
          </w:p>
          <w:p w14:paraId="54724B19" w14:textId="77777777" w:rsidR="007D4447" w:rsidRPr="007D4447" w:rsidRDefault="007D4447" w:rsidP="00CB24A9">
            <w:pPr>
              <w:numPr>
                <w:ilvl w:val="0"/>
                <w:numId w:val="27"/>
              </w:numPr>
              <w:suppressAutoHyphens/>
              <w:snapToGrid w:val="0"/>
              <w:jc w:val="both"/>
              <w:rPr>
                <w:color w:val="000000" w:themeColor="text1"/>
                <w:sz w:val="20"/>
                <w:szCs w:val="20"/>
              </w:rPr>
            </w:pPr>
            <w:r w:rsidRPr="007D4447">
              <w:rPr>
                <w:color w:val="000000" w:themeColor="text1"/>
                <w:sz w:val="20"/>
                <w:szCs w:val="20"/>
              </w:rPr>
              <w:t>Обеспечение возможности захода, стоянки атомной плавучей электростанции;</w:t>
            </w:r>
          </w:p>
          <w:p w14:paraId="3FB7F239" w14:textId="77777777" w:rsidR="007D4447" w:rsidRPr="007D4447" w:rsidRDefault="007D4447" w:rsidP="00CB24A9">
            <w:pPr>
              <w:numPr>
                <w:ilvl w:val="0"/>
                <w:numId w:val="27"/>
              </w:numPr>
              <w:suppressAutoHyphens/>
              <w:snapToGrid w:val="0"/>
              <w:jc w:val="both"/>
              <w:rPr>
                <w:color w:val="000000" w:themeColor="text1"/>
                <w:sz w:val="20"/>
                <w:szCs w:val="20"/>
              </w:rPr>
            </w:pPr>
            <w:r w:rsidRPr="007D4447">
              <w:rPr>
                <w:color w:val="000000" w:themeColor="text1"/>
                <w:sz w:val="20"/>
                <w:szCs w:val="20"/>
              </w:rPr>
              <w:t>Обеспечить возможность стоянки судов портофлота.</w:t>
            </w:r>
          </w:p>
          <w:p w14:paraId="0ED43D04" w14:textId="77777777" w:rsidR="007D4447" w:rsidRPr="007D4447" w:rsidRDefault="007D4447" w:rsidP="00CB24A9">
            <w:pPr>
              <w:numPr>
                <w:ilvl w:val="0"/>
                <w:numId w:val="26"/>
              </w:numPr>
              <w:suppressAutoHyphens/>
              <w:snapToGrid w:val="0"/>
              <w:ind w:left="346"/>
              <w:jc w:val="both"/>
              <w:rPr>
                <w:color w:val="000000" w:themeColor="text1"/>
                <w:sz w:val="20"/>
                <w:szCs w:val="20"/>
              </w:rPr>
            </w:pPr>
            <w:r w:rsidRPr="007D4447">
              <w:rPr>
                <w:color w:val="000000" w:themeColor="text1"/>
                <w:sz w:val="20"/>
                <w:szCs w:val="20"/>
              </w:rPr>
              <w:t xml:space="preserve">Принадлежность к объектам транспортной инфраструктуры и к другим объектам, функционально-технические особенности, которых влияют на их безопасность - принадлежит; </w:t>
            </w:r>
          </w:p>
          <w:p w14:paraId="7F3580CA" w14:textId="77777777" w:rsidR="007D4447" w:rsidRPr="007D4447" w:rsidRDefault="007D4447" w:rsidP="00CB24A9">
            <w:pPr>
              <w:numPr>
                <w:ilvl w:val="0"/>
                <w:numId w:val="26"/>
              </w:numPr>
              <w:suppressAutoHyphens/>
              <w:snapToGrid w:val="0"/>
              <w:ind w:left="346"/>
              <w:jc w:val="both"/>
              <w:rPr>
                <w:color w:val="000000" w:themeColor="text1"/>
                <w:sz w:val="20"/>
                <w:szCs w:val="20"/>
              </w:rPr>
            </w:pPr>
            <w:r w:rsidRPr="007D4447">
              <w:rPr>
                <w:color w:val="000000" w:themeColor="text1"/>
                <w:sz w:val="20"/>
                <w:szCs w:val="20"/>
              </w:rPr>
              <w:t>Возможность опасных природных процессов и явлений и техногенных воздействий на территории: определяется по результатам инженерных изысканий:</w:t>
            </w:r>
          </w:p>
          <w:p w14:paraId="429ACA61" w14:textId="77777777" w:rsidR="007D4447" w:rsidRPr="007D4447" w:rsidRDefault="007D4447" w:rsidP="00CB24A9">
            <w:pPr>
              <w:numPr>
                <w:ilvl w:val="0"/>
                <w:numId w:val="28"/>
              </w:numPr>
              <w:suppressAutoHyphens/>
              <w:snapToGrid w:val="0"/>
              <w:jc w:val="both"/>
              <w:rPr>
                <w:color w:val="000000" w:themeColor="text1"/>
                <w:sz w:val="20"/>
                <w:szCs w:val="20"/>
              </w:rPr>
            </w:pPr>
            <w:r w:rsidRPr="007D4447">
              <w:rPr>
                <w:color w:val="000000" w:themeColor="text1"/>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4752D4F6" w14:textId="77777777" w:rsidR="007D4447" w:rsidRPr="007D4447" w:rsidRDefault="007D4447" w:rsidP="00CB24A9">
            <w:pPr>
              <w:numPr>
                <w:ilvl w:val="0"/>
                <w:numId w:val="26"/>
              </w:numPr>
              <w:suppressAutoHyphens/>
              <w:snapToGrid w:val="0"/>
              <w:ind w:left="346"/>
              <w:jc w:val="both"/>
              <w:rPr>
                <w:color w:val="000000" w:themeColor="text1"/>
                <w:sz w:val="20"/>
                <w:szCs w:val="20"/>
              </w:rPr>
            </w:pPr>
            <w:r w:rsidRPr="007D4447">
              <w:rPr>
                <w:color w:val="000000" w:themeColor="text1"/>
                <w:sz w:val="20"/>
                <w:szCs w:val="20"/>
              </w:rPr>
              <w:t>Принадлежность к опасным производственным объектам (уточняется при проектировании):</w:t>
            </w:r>
          </w:p>
          <w:p w14:paraId="4FC0C685" w14:textId="77777777" w:rsidR="007D4447" w:rsidRPr="007D4447" w:rsidRDefault="007D4447" w:rsidP="00CB24A9">
            <w:pPr>
              <w:numPr>
                <w:ilvl w:val="0"/>
                <w:numId w:val="29"/>
              </w:numPr>
              <w:suppressAutoHyphens/>
              <w:snapToGrid w:val="0"/>
              <w:jc w:val="both"/>
              <w:rPr>
                <w:color w:val="000000" w:themeColor="text1"/>
                <w:sz w:val="20"/>
                <w:szCs w:val="20"/>
              </w:rPr>
            </w:pPr>
            <w:r w:rsidRPr="007D4447">
              <w:rPr>
                <w:color w:val="000000" w:themeColor="text1"/>
                <w:sz w:val="20"/>
                <w:szCs w:val="20"/>
              </w:rPr>
              <w:lastRenderedPageBreak/>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III класса опасности (в соответствии с Федеральным законом от 21.07.1997 № 116-ФЗ «О промышленной безопасности опасных производственных объектов»);</w:t>
            </w:r>
          </w:p>
          <w:p w14:paraId="318CBE66" w14:textId="77777777" w:rsidR="007D4447" w:rsidRPr="007D4447" w:rsidRDefault="007D4447" w:rsidP="00CB24A9">
            <w:pPr>
              <w:numPr>
                <w:ilvl w:val="0"/>
                <w:numId w:val="26"/>
              </w:numPr>
              <w:suppressAutoHyphens/>
              <w:snapToGrid w:val="0"/>
              <w:ind w:left="357" w:hanging="357"/>
              <w:jc w:val="both"/>
              <w:rPr>
                <w:color w:val="000000" w:themeColor="text1"/>
                <w:sz w:val="20"/>
                <w:szCs w:val="20"/>
              </w:rPr>
            </w:pPr>
            <w:r w:rsidRPr="007D4447">
              <w:rPr>
                <w:color w:val="000000" w:themeColor="text1"/>
                <w:sz w:val="20"/>
                <w:szCs w:val="20"/>
              </w:rPr>
              <w:t xml:space="preserve">Пожарная и взрывопожарная опасность: определяется проектными решениями в технологической части проекта; </w:t>
            </w:r>
          </w:p>
          <w:p w14:paraId="7F711FF9" w14:textId="77777777" w:rsidR="007D4447" w:rsidRPr="007D4447" w:rsidRDefault="007D4447" w:rsidP="00CB24A9">
            <w:pPr>
              <w:numPr>
                <w:ilvl w:val="0"/>
                <w:numId w:val="26"/>
              </w:numPr>
              <w:suppressAutoHyphens/>
              <w:snapToGrid w:val="0"/>
              <w:ind w:left="346"/>
              <w:jc w:val="both"/>
              <w:rPr>
                <w:color w:val="000000" w:themeColor="text1"/>
                <w:sz w:val="20"/>
                <w:szCs w:val="20"/>
              </w:rPr>
            </w:pPr>
            <w:r w:rsidRPr="007D4447">
              <w:rPr>
                <w:color w:val="000000" w:themeColor="text1"/>
                <w:sz w:val="20"/>
                <w:szCs w:val="20"/>
              </w:rPr>
              <w:t>Наличие помещений с постоянным пребыванием людей определяется при проектировании;</w:t>
            </w:r>
          </w:p>
          <w:p w14:paraId="31E49A41" w14:textId="77777777" w:rsidR="007D4447" w:rsidRPr="007D4447" w:rsidRDefault="007D4447" w:rsidP="00CB24A9">
            <w:pPr>
              <w:numPr>
                <w:ilvl w:val="0"/>
                <w:numId w:val="26"/>
              </w:numPr>
              <w:suppressAutoHyphens/>
              <w:snapToGrid w:val="0"/>
              <w:ind w:left="346" w:hanging="357"/>
              <w:jc w:val="both"/>
              <w:rPr>
                <w:color w:val="000000" w:themeColor="text1"/>
                <w:sz w:val="20"/>
                <w:szCs w:val="20"/>
              </w:rPr>
            </w:pPr>
            <w:r w:rsidRPr="007D4447">
              <w:rPr>
                <w:color w:val="000000" w:themeColor="text1"/>
                <w:sz w:val="20"/>
                <w:szCs w:val="20"/>
              </w:rPr>
              <w:t>Уровень ответственности проектируемого объекта – повышенный (КС-3 по ГОСТ 27751-2014), в соответствии со ст. 48.1 № 190-ФЗ и с Федеральным законом № 384-ФЗ от 30.12.2009 «Технический регламент о безопасности зданий и сооружений» (ст. 4, п. 8).</w:t>
            </w:r>
          </w:p>
        </w:tc>
      </w:tr>
      <w:tr w:rsidR="007D4447" w:rsidRPr="007D4447" w14:paraId="43233450" w14:textId="77777777" w:rsidTr="007D4447">
        <w:trPr>
          <w:jc w:val="center"/>
        </w:trPr>
        <w:tc>
          <w:tcPr>
            <w:tcW w:w="726" w:type="dxa"/>
            <w:shd w:val="clear" w:color="auto" w:fill="auto"/>
          </w:tcPr>
          <w:p w14:paraId="239E87D1"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13CD21A3" w14:textId="77777777" w:rsidR="007D4447" w:rsidRPr="007D4447" w:rsidRDefault="007D4447" w:rsidP="007D4447">
            <w:pPr>
              <w:suppressAutoHyphens/>
              <w:rPr>
                <w:sz w:val="20"/>
                <w:szCs w:val="20"/>
              </w:rPr>
            </w:pPr>
            <w:r w:rsidRPr="007D4447">
              <w:rPr>
                <w:color w:val="000000" w:themeColor="text1"/>
                <w:sz w:val="20"/>
                <w:szCs w:val="20"/>
              </w:rPr>
              <w:t>Требования к порядку разработки документации</w:t>
            </w:r>
          </w:p>
        </w:tc>
        <w:tc>
          <w:tcPr>
            <w:tcW w:w="7006" w:type="dxa"/>
            <w:shd w:val="clear" w:color="auto" w:fill="auto"/>
          </w:tcPr>
          <w:p w14:paraId="3F903358" w14:textId="77777777" w:rsidR="007D4447" w:rsidRPr="007D4447" w:rsidRDefault="007D4447" w:rsidP="00CB24A9">
            <w:pPr>
              <w:numPr>
                <w:ilvl w:val="0"/>
                <w:numId w:val="37"/>
              </w:numPr>
              <w:ind w:left="240" w:hanging="240"/>
              <w:contextualSpacing/>
              <w:jc w:val="both"/>
              <w:rPr>
                <w:color w:val="000000" w:themeColor="text1"/>
                <w:sz w:val="20"/>
                <w:szCs w:val="20"/>
              </w:rPr>
            </w:pPr>
            <w:r w:rsidRPr="007D4447">
              <w:rPr>
                <w:color w:val="000000" w:themeColor="text1"/>
                <w:sz w:val="20"/>
                <w:szCs w:val="20"/>
              </w:rPr>
              <w:t>Проектную документацию разработать в соответствии с действующим законодательством РФ, в т.ч.:</w:t>
            </w:r>
          </w:p>
          <w:p w14:paraId="1A0E9B9A" w14:textId="77777777" w:rsidR="007D4447" w:rsidRPr="007D4447" w:rsidRDefault="007D4447" w:rsidP="00CB24A9">
            <w:pPr>
              <w:numPr>
                <w:ilvl w:val="0"/>
                <w:numId w:val="38"/>
              </w:numPr>
              <w:contextualSpacing/>
              <w:jc w:val="both"/>
              <w:rPr>
                <w:color w:val="000000" w:themeColor="text1"/>
                <w:sz w:val="20"/>
                <w:szCs w:val="20"/>
              </w:rPr>
            </w:pPr>
            <w:r w:rsidRPr="007D4447">
              <w:rPr>
                <w:color w:val="000000" w:themeColor="text1"/>
                <w:sz w:val="20"/>
                <w:szCs w:val="20"/>
              </w:rPr>
              <w:t>Постановлением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3D741440" w14:textId="77777777" w:rsidR="007D4447" w:rsidRPr="007D4447" w:rsidRDefault="007D4447" w:rsidP="00CB24A9">
            <w:pPr>
              <w:numPr>
                <w:ilvl w:val="0"/>
                <w:numId w:val="38"/>
              </w:numPr>
              <w:contextualSpacing/>
              <w:jc w:val="both"/>
              <w:rPr>
                <w:color w:val="000000" w:themeColor="text1"/>
                <w:sz w:val="20"/>
                <w:szCs w:val="20"/>
              </w:rPr>
            </w:pPr>
            <w:r w:rsidRPr="007D4447">
              <w:rPr>
                <w:color w:val="000000" w:themeColor="text1"/>
                <w:sz w:val="20"/>
                <w:szCs w:val="20"/>
              </w:rPr>
              <w:t xml:space="preserve">ФЗ №190 от 29.12.2004г. «Градостроительный кодекс РФ» </w:t>
            </w:r>
          </w:p>
          <w:p w14:paraId="2939A2A9" w14:textId="77777777" w:rsidR="007D4447" w:rsidRPr="007D4447" w:rsidRDefault="007D4447" w:rsidP="00CB24A9">
            <w:pPr>
              <w:numPr>
                <w:ilvl w:val="0"/>
                <w:numId w:val="38"/>
              </w:numPr>
              <w:contextualSpacing/>
              <w:jc w:val="both"/>
              <w:rPr>
                <w:color w:val="000000" w:themeColor="text1"/>
                <w:sz w:val="20"/>
                <w:szCs w:val="20"/>
              </w:rPr>
            </w:pPr>
            <w:r w:rsidRPr="007D4447">
              <w:rPr>
                <w:color w:val="000000" w:themeColor="text1"/>
                <w:sz w:val="20"/>
                <w:szCs w:val="20"/>
              </w:rPr>
              <w:t>ФЗ "О внутренних морских водах, территориальном море и прилежащей зоне Российской Федерации" от 31 июля 1998 г. N 155-ФЗ (ред. 2016г.).</w:t>
            </w:r>
          </w:p>
          <w:p w14:paraId="2321E4D8" w14:textId="77777777" w:rsidR="007D4447" w:rsidRPr="007D4447" w:rsidRDefault="007D4447" w:rsidP="00CB24A9">
            <w:pPr>
              <w:numPr>
                <w:ilvl w:val="0"/>
                <w:numId w:val="37"/>
              </w:numPr>
              <w:ind w:left="240" w:hanging="240"/>
              <w:contextualSpacing/>
              <w:jc w:val="both"/>
              <w:rPr>
                <w:color w:val="000000" w:themeColor="text1"/>
                <w:sz w:val="20"/>
                <w:szCs w:val="20"/>
              </w:rPr>
            </w:pPr>
            <w:r w:rsidRPr="007D4447">
              <w:rPr>
                <w:color w:val="000000" w:themeColor="text1"/>
                <w:sz w:val="20"/>
                <w:szCs w:val="20"/>
              </w:rPr>
              <w:t>В составе разрабатываемого раздела проектной документации следует предоставить Перечень основных нормативных документов, которыми руководствовались при его разработке.</w:t>
            </w:r>
          </w:p>
          <w:p w14:paraId="6654F5D4" w14:textId="77777777" w:rsidR="007D4447" w:rsidRPr="007D4447" w:rsidRDefault="007D4447" w:rsidP="00CB24A9">
            <w:pPr>
              <w:numPr>
                <w:ilvl w:val="0"/>
                <w:numId w:val="37"/>
              </w:numPr>
              <w:ind w:left="240" w:hanging="240"/>
              <w:contextualSpacing/>
              <w:jc w:val="both"/>
              <w:rPr>
                <w:color w:val="000000" w:themeColor="text1"/>
                <w:sz w:val="20"/>
                <w:szCs w:val="20"/>
              </w:rPr>
            </w:pPr>
            <w:r w:rsidRPr="007D4447">
              <w:rPr>
                <w:color w:val="000000" w:themeColor="text1"/>
                <w:sz w:val="20"/>
                <w:szCs w:val="20"/>
              </w:rPr>
              <w:t>ПСД выполнить в соответствии с требованиями нормативных документов, действующих на территории РФ и локальными нормативными документами ООО «КАЗ МИНЕРАЛЗ», в объеме необходимом для получения положительного заключения Главгосэкспертизы.</w:t>
            </w:r>
          </w:p>
          <w:p w14:paraId="6467AB2B" w14:textId="77777777" w:rsidR="007D4447" w:rsidRPr="007D4447" w:rsidRDefault="007D4447" w:rsidP="00CB24A9">
            <w:pPr>
              <w:numPr>
                <w:ilvl w:val="0"/>
                <w:numId w:val="37"/>
              </w:numPr>
              <w:ind w:left="240" w:hanging="240"/>
              <w:contextualSpacing/>
              <w:jc w:val="both"/>
              <w:rPr>
                <w:color w:val="000000" w:themeColor="text1"/>
                <w:sz w:val="20"/>
                <w:szCs w:val="20"/>
              </w:rPr>
            </w:pPr>
            <w:r w:rsidRPr="007D4447">
              <w:rPr>
                <w:color w:val="000000" w:themeColor="text1"/>
                <w:sz w:val="20"/>
                <w:szCs w:val="20"/>
              </w:rPr>
              <w:t>Документацию разработать в соответствии с государственными стандартами системы проектной документации для строительства (СПДС), в том числе ГОСТ Р 21.1101-2013 «Система проектной документации для строительства. Основные требования к проектной и рабочей документации», а также иными действующими техническими документами.</w:t>
            </w:r>
          </w:p>
          <w:p w14:paraId="781E72B3" w14:textId="77777777" w:rsidR="007D4447" w:rsidRPr="007D4447" w:rsidRDefault="007D4447" w:rsidP="00CB24A9">
            <w:pPr>
              <w:numPr>
                <w:ilvl w:val="0"/>
                <w:numId w:val="37"/>
              </w:numPr>
              <w:ind w:left="238" w:hanging="238"/>
              <w:jc w:val="both"/>
              <w:rPr>
                <w:color w:val="000000" w:themeColor="text1"/>
                <w:sz w:val="20"/>
                <w:szCs w:val="20"/>
              </w:rPr>
            </w:pPr>
            <w:r w:rsidRPr="007D4447">
              <w:rPr>
                <w:color w:val="000000" w:themeColor="text1"/>
                <w:sz w:val="20"/>
                <w:szCs w:val="20"/>
              </w:rPr>
              <w:t>Технико-экономические показатели объекта определить в проекте.</w:t>
            </w:r>
          </w:p>
        </w:tc>
      </w:tr>
      <w:tr w:rsidR="007D4447" w:rsidRPr="007D4447" w14:paraId="44DFF81B" w14:textId="77777777" w:rsidTr="007D4447">
        <w:trPr>
          <w:jc w:val="center"/>
        </w:trPr>
        <w:tc>
          <w:tcPr>
            <w:tcW w:w="726" w:type="dxa"/>
            <w:shd w:val="clear" w:color="auto" w:fill="auto"/>
          </w:tcPr>
          <w:p w14:paraId="389AC17F"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23FDF636" w14:textId="77777777" w:rsidR="007D4447" w:rsidRPr="007D4447" w:rsidRDefault="007D4447" w:rsidP="007D4447">
            <w:pPr>
              <w:suppressAutoHyphens/>
              <w:rPr>
                <w:color w:val="000000" w:themeColor="text1"/>
                <w:sz w:val="20"/>
                <w:szCs w:val="20"/>
              </w:rPr>
            </w:pPr>
            <w:r w:rsidRPr="007D4447">
              <w:rPr>
                <w:color w:val="000000" w:themeColor="text1"/>
                <w:sz w:val="20"/>
                <w:szCs w:val="20"/>
              </w:rPr>
              <w:t>Состав и объем работ</w:t>
            </w:r>
          </w:p>
        </w:tc>
        <w:tc>
          <w:tcPr>
            <w:tcW w:w="7006" w:type="dxa"/>
            <w:shd w:val="clear" w:color="auto" w:fill="auto"/>
          </w:tcPr>
          <w:p w14:paraId="60DB3D9F"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Определение состава, количества и основных параметров технологического оборудования, коммуникаций, технологических зданий и сооружений, предназначенных для выполнения операций по приему и очистке стоков и морской воды.</w:t>
            </w:r>
          </w:p>
          <w:p w14:paraId="55D7EBF4"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Расстановка технологического оборудования, коммуникаций, технологических зданий и сооружений на генплане по вариантам компоновки терминала.</w:t>
            </w:r>
          </w:p>
          <w:p w14:paraId="5783DEC2"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Согласование взаимного размещения технологического оборудования, коммуникаций, технологических зданий и сооружений на генплане с объектами инфраструктуры терминала.</w:t>
            </w:r>
          </w:p>
          <w:p w14:paraId="7905A0A0"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Разработка томов проектной документации на очистные сооружения и станцию опреснения в составе подразделов ИОС2, ИОС3 (либо ИОС7 - в соответствии с составом проекта Подрядчика). </w:t>
            </w:r>
          </w:p>
          <w:p w14:paraId="67F00665"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Разработать решения по автоматизации технологических процессов очистных сооружений и станции опреснения отдельным томом. По решению Подрядчика решения по автоматизации могут быть отражены в составе соответствующих томов ИОС2 и ИОС3. </w:t>
            </w:r>
          </w:p>
          <w:p w14:paraId="7E323CA9"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Разработка заданий смежным специальностям (в том числе для: ПЗУ, АР, КР, ОВиК, ЭС, СС, сметы и др.). Техническое сопровождение при разработке документации в соответствии с выданными Исполнителем заданиями. Проверка и согласование разработанных на основании выданных исполнителем Заданий проектных решений. </w:t>
            </w:r>
          </w:p>
          <w:p w14:paraId="684E15C7"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Выдача задания для разработки раздела «Перечень мероприятий по охране окружающей среды», в том числе номенклатуру и количество образующихся отходов в соответствии с ФККО. </w:t>
            </w:r>
          </w:p>
          <w:p w14:paraId="16A67333"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Проработка, обоснование и согласование с Застройщиком процесса утилизации отходов, в том числе концентрата после опреснения морской воды (в тч задания на моделирование и расположение водовыпуска концентрата, образующегося после работы опреснителя). </w:t>
            </w:r>
          </w:p>
          <w:p w14:paraId="0A9E2154"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Техническое сопровождение при согласовании решений у Застройщика совместно с Подрядчиком.</w:t>
            </w:r>
          </w:p>
          <w:p w14:paraId="6F715706"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Заказные спецификации (ЗС) на технологическое оборудование и </w:t>
            </w:r>
            <w:r w:rsidRPr="007D4447">
              <w:rPr>
                <w:color w:val="000000" w:themeColor="text1"/>
                <w:sz w:val="20"/>
                <w:szCs w:val="20"/>
              </w:rPr>
              <w:lastRenderedPageBreak/>
              <w:t>материалы.</w:t>
            </w:r>
          </w:p>
          <w:p w14:paraId="6A247444"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Опросные листы (ОЛ) и Технические требования (ТТ) на оборудование заводского изготовления.</w:t>
            </w:r>
          </w:p>
          <w:p w14:paraId="138D54E9"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Создание ЦИМ (Цифровой информационной модели) разрабатываемых объектов и сетей.</w:t>
            </w:r>
          </w:p>
          <w:p w14:paraId="2FFF19F4"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Состав проектной документации обеспечить в соответствии с требованиями нормативных документов Российской Федерации.</w:t>
            </w:r>
          </w:p>
          <w:p w14:paraId="68937F07"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 xml:space="preserve">Техническое сопровождение при прохождении главной государственной экспертизы проектной документации, экологической экспертизы, согласований в федеральном агентстве по рыболовству, иных согласований. </w:t>
            </w:r>
          </w:p>
          <w:p w14:paraId="7D7D2421" w14:textId="77777777" w:rsidR="007D4447" w:rsidRPr="007D4447" w:rsidRDefault="007D4447" w:rsidP="00CB24A9">
            <w:pPr>
              <w:numPr>
                <w:ilvl w:val="1"/>
                <w:numId w:val="48"/>
              </w:numPr>
              <w:ind w:left="238" w:hanging="238"/>
              <w:contextualSpacing/>
              <w:jc w:val="both"/>
              <w:rPr>
                <w:color w:val="000000" w:themeColor="text1"/>
                <w:sz w:val="20"/>
                <w:szCs w:val="20"/>
              </w:rPr>
            </w:pPr>
            <w:r w:rsidRPr="007D4447">
              <w:rPr>
                <w:color w:val="000000" w:themeColor="text1"/>
                <w:sz w:val="20"/>
                <w:szCs w:val="20"/>
              </w:rPr>
              <w:t>Разработка рабочей документации на основе разработанных томов ПД в соответствии с требованиями нормативных документов Российской Федерации.</w:t>
            </w:r>
          </w:p>
        </w:tc>
      </w:tr>
      <w:tr w:rsidR="007D4447" w:rsidRPr="007D4447" w14:paraId="19853A89" w14:textId="77777777" w:rsidTr="007D4447">
        <w:trPr>
          <w:jc w:val="center"/>
        </w:trPr>
        <w:tc>
          <w:tcPr>
            <w:tcW w:w="726" w:type="dxa"/>
            <w:shd w:val="clear" w:color="auto" w:fill="auto"/>
          </w:tcPr>
          <w:p w14:paraId="5F3DEFDC"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627B2C5" w14:textId="77777777" w:rsidR="007D4447" w:rsidRPr="007D4447" w:rsidRDefault="007D4447" w:rsidP="007D4447">
            <w:pPr>
              <w:suppressAutoHyphens/>
              <w:rPr>
                <w:sz w:val="20"/>
                <w:szCs w:val="20"/>
              </w:rPr>
            </w:pPr>
            <w:r w:rsidRPr="007D4447">
              <w:rPr>
                <w:color w:val="000000" w:themeColor="text1"/>
                <w:sz w:val="20"/>
                <w:szCs w:val="20"/>
              </w:rPr>
              <w:t>Выделение этапов строительства</w:t>
            </w:r>
          </w:p>
        </w:tc>
        <w:tc>
          <w:tcPr>
            <w:tcW w:w="7006" w:type="dxa"/>
            <w:shd w:val="clear" w:color="auto" w:fill="auto"/>
          </w:tcPr>
          <w:p w14:paraId="1C022655" w14:textId="77777777" w:rsidR="007D4447" w:rsidRPr="007D4447" w:rsidRDefault="007D4447" w:rsidP="007D4447">
            <w:pPr>
              <w:suppressAutoHyphens/>
              <w:jc w:val="both"/>
              <w:rPr>
                <w:sz w:val="20"/>
                <w:szCs w:val="20"/>
              </w:rPr>
            </w:pPr>
            <w:r w:rsidRPr="007D4447">
              <w:rPr>
                <w:color w:val="000000" w:themeColor="text1"/>
                <w:sz w:val="20"/>
                <w:szCs w:val="20"/>
              </w:rPr>
              <w:t>Определяется при разработке проектной документации</w:t>
            </w:r>
          </w:p>
        </w:tc>
      </w:tr>
      <w:tr w:rsidR="007D4447" w:rsidRPr="007D4447" w14:paraId="10473FE7" w14:textId="77777777" w:rsidTr="007D4447">
        <w:trPr>
          <w:jc w:val="center"/>
        </w:trPr>
        <w:tc>
          <w:tcPr>
            <w:tcW w:w="726" w:type="dxa"/>
            <w:shd w:val="clear" w:color="auto" w:fill="auto"/>
          </w:tcPr>
          <w:p w14:paraId="27236154"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135998E7" w14:textId="77777777" w:rsidR="007D4447" w:rsidRPr="007D4447" w:rsidRDefault="007D4447" w:rsidP="007D4447">
            <w:pPr>
              <w:suppressAutoHyphens/>
              <w:rPr>
                <w:sz w:val="20"/>
                <w:szCs w:val="20"/>
              </w:rPr>
            </w:pPr>
            <w:r w:rsidRPr="007D4447">
              <w:rPr>
                <w:color w:val="000000" w:themeColor="text1"/>
                <w:sz w:val="20"/>
                <w:szCs w:val="20"/>
              </w:rPr>
              <w:t>Особые условия проектирования и строительства</w:t>
            </w:r>
          </w:p>
        </w:tc>
        <w:tc>
          <w:tcPr>
            <w:tcW w:w="7006" w:type="dxa"/>
            <w:shd w:val="clear" w:color="auto" w:fill="auto"/>
          </w:tcPr>
          <w:p w14:paraId="6F4B9109"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Согласно административно-социальному статусу, определяемому соответствующими законодательными актами РФ, рассматриваемый район входит в состав территорий Арктической зоны РФ, а также относится к районам Крайнего Севера. </w:t>
            </w:r>
          </w:p>
          <w:p w14:paraId="4107EC2C"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Условия арктической климатической зоны, условия вечной мерзлоты и сезонного таяния; </w:t>
            </w:r>
          </w:p>
          <w:p w14:paraId="67FC2F05"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В соответствии с СП 131.13330.2018 «Строительная климатология» (Актуализированная редакция СНиП 23-01-99) район строительства относится к климатическому району для строительства I Б; </w:t>
            </w:r>
          </w:p>
          <w:p w14:paraId="50A4C741"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Ледообразование начинается в среднем 9 октября при стандартном отклонении 13 суток. При этом в наиболее холодные годы ледообразование может начинаться раньше средних сроков на месяц и более. В то же время наиболее поздние сроки ледообразования отклоняются от средних не более чем на 16 суток; </w:t>
            </w:r>
          </w:p>
          <w:p w14:paraId="5C7CECCA"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Средняя, максимальная и минимальная многолетняя толщины льда составляют 176, 200 и 150 см соответственно; </w:t>
            </w:r>
          </w:p>
          <w:p w14:paraId="3F94FBF7"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В Чаунской губе образуется припай, начало образования 12-20 октября. Торосистость составляет 1-3 балла, но с приближением безледного периода она резко повышается и приближается к 5 баллам; </w:t>
            </w:r>
          </w:p>
          <w:p w14:paraId="519312DD"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Средний многолетний уровень минус 1,19 м БС-77; </w:t>
            </w:r>
          </w:p>
          <w:p w14:paraId="124783DA"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Среднегодовая температура воздуха составляет минус 10,6 ºС. Самым теплым месяцем является июль со среднемесячной температурой воздуха плюс 7,8 ºС, самым холодным – февраль со среднемесячной температурой минус 31,1 ºС. Абсолютный максимум температур наблюдается в июле и составляет плюс 30 ºС, абсолютный минимум – в феврале и составляет минус 52 ºС. </w:t>
            </w:r>
          </w:p>
          <w:p w14:paraId="5C99F452"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Грунт у поверхности дна – илистый песок. Естественные глубины в Чаунской губе достигают 20 м. </w:t>
            </w:r>
          </w:p>
          <w:p w14:paraId="193EDB7D"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Берег в районе мыс Наглёйнын гористый, обрывистый. </w:t>
            </w:r>
          </w:p>
          <w:p w14:paraId="1B76FAE4"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Условия Крайнего Севера, наличие многолетнемерзлых грунтов, абсолютная минимальная температура – минус 52 °С (учесть при выборе оборудования с соответствующим температурным диапазоном работы); </w:t>
            </w:r>
          </w:p>
          <w:p w14:paraId="3E83C44F"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Ограниченный безледовый навигационный период; </w:t>
            </w:r>
          </w:p>
          <w:p w14:paraId="600EEF7A"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 xml:space="preserve">Отсутствие производственной и материальной базы в районе строительства Объекта; </w:t>
            </w:r>
          </w:p>
          <w:p w14:paraId="380600ED" w14:textId="77777777" w:rsidR="007D4447" w:rsidRPr="007D4447" w:rsidRDefault="007D4447" w:rsidP="00CB24A9">
            <w:pPr>
              <w:numPr>
                <w:ilvl w:val="0"/>
                <w:numId w:val="30"/>
              </w:numPr>
              <w:suppressAutoHyphens/>
              <w:ind w:left="357" w:hanging="357"/>
              <w:contextualSpacing/>
              <w:jc w:val="both"/>
              <w:rPr>
                <w:color w:val="000000" w:themeColor="text1"/>
                <w:sz w:val="20"/>
                <w:szCs w:val="20"/>
              </w:rPr>
            </w:pPr>
            <w:r w:rsidRPr="007D4447">
              <w:rPr>
                <w:color w:val="000000" w:themeColor="text1"/>
                <w:sz w:val="20"/>
                <w:szCs w:val="20"/>
              </w:rPr>
              <w:t>Отсутствие автодорожной сети;</w:t>
            </w:r>
          </w:p>
          <w:p w14:paraId="595E4343" w14:textId="77777777" w:rsidR="007D4447" w:rsidRPr="007D4447" w:rsidRDefault="007D4447" w:rsidP="00CB24A9">
            <w:pPr>
              <w:numPr>
                <w:ilvl w:val="0"/>
                <w:numId w:val="30"/>
              </w:numPr>
              <w:suppressAutoHyphens/>
              <w:ind w:left="357" w:hanging="357"/>
              <w:contextualSpacing/>
              <w:jc w:val="both"/>
              <w:rPr>
                <w:b/>
                <w:color w:val="000000" w:themeColor="text1"/>
                <w:sz w:val="20"/>
                <w:szCs w:val="20"/>
              </w:rPr>
            </w:pPr>
            <w:r w:rsidRPr="007D4447">
              <w:rPr>
                <w:b/>
                <w:color w:val="000000" w:themeColor="text1"/>
                <w:sz w:val="20"/>
                <w:szCs w:val="20"/>
              </w:rPr>
              <w:t>Все данные по району строительства уточняются по результатам инженерных изысканий.</w:t>
            </w:r>
          </w:p>
        </w:tc>
      </w:tr>
      <w:tr w:rsidR="007D4447" w:rsidRPr="007D4447" w14:paraId="2A4A020D" w14:textId="77777777" w:rsidTr="007D4447">
        <w:trPr>
          <w:jc w:val="center"/>
        </w:trPr>
        <w:tc>
          <w:tcPr>
            <w:tcW w:w="726" w:type="dxa"/>
            <w:shd w:val="clear" w:color="auto" w:fill="auto"/>
          </w:tcPr>
          <w:p w14:paraId="186B3D3D"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519091A" w14:textId="77777777" w:rsidR="007D4447" w:rsidRPr="007D4447" w:rsidRDefault="007D4447" w:rsidP="007D4447">
            <w:pPr>
              <w:suppressAutoHyphens/>
              <w:rPr>
                <w:color w:val="000000" w:themeColor="text1"/>
                <w:sz w:val="20"/>
                <w:szCs w:val="20"/>
              </w:rPr>
            </w:pPr>
            <w:r w:rsidRPr="007D4447">
              <w:rPr>
                <w:color w:val="000000" w:themeColor="text1"/>
                <w:sz w:val="20"/>
                <w:szCs w:val="20"/>
              </w:rPr>
              <w:t>Особые требования к проектированию</w:t>
            </w:r>
          </w:p>
        </w:tc>
        <w:tc>
          <w:tcPr>
            <w:tcW w:w="7006" w:type="dxa"/>
            <w:shd w:val="clear" w:color="auto" w:fill="auto"/>
          </w:tcPr>
          <w:p w14:paraId="0C7F1047" w14:textId="77777777" w:rsidR="007D4447" w:rsidRPr="007D4447" w:rsidRDefault="007D4447" w:rsidP="00CB24A9">
            <w:pPr>
              <w:numPr>
                <w:ilvl w:val="0"/>
                <w:numId w:val="39"/>
              </w:numPr>
              <w:shd w:val="clear" w:color="auto" w:fill="FFFFFF" w:themeFill="background1"/>
              <w:ind w:left="317" w:hanging="283"/>
              <w:contextualSpacing/>
              <w:jc w:val="both"/>
              <w:rPr>
                <w:color w:val="000000" w:themeColor="text1"/>
                <w:sz w:val="20"/>
                <w:szCs w:val="20"/>
              </w:rPr>
            </w:pPr>
            <w:r w:rsidRPr="007D4447">
              <w:rPr>
                <w:color w:val="000000" w:themeColor="text1"/>
                <w:sz w:val="20"/>
                <w:szCs w:val="20"/>
              </w:rPr>
              <w:t>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Учесть необходимость применения малолюдных технологий эксплуатации и автоматизированного управления технологическими и производственными процессами.</w:t>
            </w:r>
          </w:p>
          <w:p w14:paraId="01A02181" w14:textId="77777777" w:rsidR="007D4447" w:rsidRPr="007D4447" w:rsidRDefault="007D4447" w:rsidP="00CB24A9">
            <w:pPr>
              <w:keepLines/>
              <w:numPr>
                <w:ilvl w:val="0"/>
                <w:numId w:val="39"/>
              </w:numPr>
              <w:ind w:left="317" w:right="57" w:hanging="283"/>
              <w:contextualSpacing/>
              <w:jc w:val="both"/>
              <w:rPr>
                <w:color w:val="000000" w:themeColor="text1"/>
                <w:sz w:val="20"/>
                <w:szCs w:val="20"/>
              </w:rPr>
            </w:pPr>
            <w:r w:rsidRPr="007D4447">
              <w:rPr>
                <w:color w:val="000000" w:themeColor="text1"/>
                <w:sz w:val="20"/>
                <w:szCs w:val="20"/>
              </w:rPr>
              <w:t>Документацию для комплектации объекта оборудованием и материалами выполнить в составе:</w:t>
            </w:r>
          </w:p>
          <w:p w14:paraId="7731FDB1" w14:textId="77777777" w:rsidR="007D4447" w:rsidRPr="007D4447" w:rsidRDefault="007D4447" w:rsidP="00CB24A9">
            <w:pPr>
              <w:keepLines/>
              <w:numPr>
                <w:ilvl w:val="1"/>
                <w:numId w:val="39"/>
              </w:numPr>
              <w:ind w:right="57"/>
              <w:contextualSpacing/>
              <w:jc w:val="both"/>
              <w:rPr>
                <w:color w:val="000000" w:themeColor="text1"/>
                <w:sz w:val="20"/>
                <w:szCs w:val="20"/>
              </w:rPr>
            </w:pPr>
            <w:r w:rsidRPr="007D4447">
              <w:rPr>
                <w:color w:val="000000" w:themeColor="text1"/>
                <w:sz w:val="20"/>
                <w:szCs w:val="20"/>
              </w:rPr>
              <w:t>Опросные листы, технические Задания заводам – изготовителям, технические требования на изготовление оборудования;</w:t>
            </w:r>
          </w:p>
          <w:p w14:paraId="53DE7978" w14:textId="77777777" w:rsidR="007D4447" w:rsidRPr="007D4447" w:rsidRDefault="007D4447" w:rsidP="00CB24A9">
            <w:pPr>
              <w:keepLines/>
              <w:numPr>
                <w:ilvl w:val="1"/>
                <w:numId w:val="39"/>
              </w:numPr>
              <w:ind w:right="57"/>
              <w:contextualSpacing/>
              <w:jc w:val="both"/>
              <w:rPr>
                <w:color w:val="000000" w:themeColor="text1"/>
                <w:sz w:val="20"/>
                <w:szCs w:val="20"/>
              </w:rPr>
            </w:pPr>
            <w:r w:rsidRPr="007D4447">
              <w:rPr>
                <w:color w:val="000000" w:themeColor="text1"/>
                <w:sz w:val="20"/>
                <w:szCs w:val="20"/>
              </w:rPr>
              <w:t>Заказная документация (технические требования, опросные листы) в соответствии с реестром, определённым на стадии Проектная документация;</w:t>
            </w:r>
          </w:p>
          <w:p w14:paraId="18E6D3E0" w14:textId="77777777" w:rsidR="007D4447" w:rsidRPr="007D4447" w:rsidRDefault="007D4447" w:rsidP="00CB24A9">
            <w:pPr>
              <w:keepLines/>
              <w:numPr>
                <w:ilvl w:val="1"/>
                <w:numId w:val="39"/>
              </w:numPr>
              <w:ind w:right="57"/>
              <w:contextualSpacing/>
              <w:jc w:val="both"/>
              <w:rPr>
                <w:color w:val="000000" w:themeColor="text1"/>
                <w:sz w:val="20"/>
                <w:szCs w:val="20"/>
              </w:rPr>
            </w:pPr>
            <w:r w:rsidRPr="007D4447">
              <w:rPr>
                <w:color w:val="000000" w:themeColor="text1"/>
                <w:sz w:val="20"/>
                <w:szCs w:val="20"/>
              </w:rPr>
              <w:t>В заказных спецификациях указывать принадлежность к блочной поставке, ссылки на опросные листы и технические требования;</w:t>
            </w:r>
          </w:p>
          <w:p w14:paraId="6A5B05B3" w14:textId="77777777" w:rsidR="007D4447" w:rsidRPr="007D4447" w:rsidRDefault="007D4447" w:rsidP="00CB24A9">
            <w:pPr>
              <w:keepLines/>
              <w:numPr>
                <w:ilvl w:val="1"/>
                <w:numId w:val="39"/>
              </w:numPr>
              <w:ind w:right="57"/>
              <w:contextualSpacing/>
              <w:jc w:val="both"/>
              <w:rPr>
                <w:color w:val="000000" w:themeColor="text1"/>
                <w:sz w:val="20"/>
                <w:szCs w:val="20"/>
              </w:rPr>
            </w:pPr>
            <w:r w:rsidRPr="007D4447">
              <w:rPr>
                <w:color w:val="000000" w:themeColor="text1"/>
                <w:sz w:val="20"/>
                <w:szCs w:val="20"/>
              </w:rPr>
              <w:lastRenderedPageBreak/>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Застройщика;</w:t>
            </w:r>
          </w:p>
          <w:p w14:paraId="40F68F40" w14:textId="77777777" w:rsidR="007D4447" w:rsidRPr="007D4447" w:rsidRDefault="007D4447" w:rsidP="00CB24A9">
            <w:pPr>
              <w:keepLines/>
              <w:numPr>
                <w:ilvl w:val="1"/>
                <w:numId w:val="39"/>
              </w:numPr>
              <w:ind w:right="57"/>
              <w:contextualSpacing/>
              <w:jc w:val="both"/>
              <w:rPr>
                <w:color w:val="000000" w:themeColor="text1"/>
                <w:sz w:val="20"/>
                <w:szCs w:val="20"/>
              </w:rPr>
            </w:pPr>
            <w:r w:rsidRPr="007D4447">
              <w:rPr>
                <w:color w:val="000000" w:themeColor="text1"/>
                <w:sz w:val="20"/>
                <w:szCs w:val="20"/>
              </w:rPr>
              <w:t>В составе документации выполнить сборники спецификаций оборудования (ССО), выделив оборудование поставки Застройщика и поставки подрядчика. В СО поставки Застройщика должно быть разделение на «Материалы» и «Оборудование».</w:t>
            </w:r>
          </w:p>
          <w:p w14:paraId="4DE26151" w14:textId="77777777" w:rsidR="007D4447" w:rsidRPr="007D4447" w:rsidRDefault="007D4447" w:rsidP="00CB24A9">
            <w:pPr>
              <w:keepLines/>
              <w:numPr>
                <w:ilvl w:val="0"/>
                <w:numId w:val="39"/>
              </w:numPr>
              <w:ind w:left="317" w:right="57" w:hanging="283"/>
              <w:contextualSpacing/>
              <w:jc w:val="both"/>
              <w:rPr>
                <w:color w:val="000000" w:themeColor="text1"/>
                <w:sz w:val="20"/>
                <w:szCs w:val="20"/>
              </w:rPr>
            </w:pPr>
            <w:r w:rsidRPr="007D4447">
              <w:rPr>
                <w:color w:val="000000" w:themeColor="text1"/>
                <w:sz w:val="20"/>
                <w:szCs w:val="20"/>
              </w:rPr>
              <w:t>Заказную спецификацию направлять на согласование Подрядчику, выделив из состава разработанной документации комплектами с обязательным указанием их в сопроводительном листе.</w:t>
            </w:r>
          </w:p>
          <w:p w14:paraId="00BC3CD1" w14:textId="77777777" w:rsidR="007D4447" w:rsidRPr="007D4447" w:rsidRDefault="007D4447" w:rsidP="00CB24A9">
            <w:pPr>
              <w:keepLines/>
              <w:numPr>
                <w:ilvl w:val="0"/>
                <w:numId w:val="39"/>
              </w:numPr>
              <w:ind w:left="317" w:right="57" w:hanging="317"/>
              <w:contextualSpacing/>
              <w:jc w:val="both"/>
              <w:rPr>
                <w:b/>
                <w:color w:val="000000" w:themeColor="text1"/>
                <w:sz w:val="20"/>
                <w:szCs w:val="20"/>
                <w:u w:val="single"/>
              </w:rPr>
            </w:pPr>
            <w:r w:rsidRPr="007D4447">
              <w:rPr>
                <w:color w:val="000000" w:themeColor="text1"/>
                <w:sz w:val="20"/>
                <w:szCs w:val="20"/>
              </w:rPr>
              <w:t xml:space="preserve">В календарном плане договора на выполнение проектных работ установить дату выдачи ОЛ, ТТ на оборудование длительного цикла изготовления (ДЦИ). </w:t>
            </w:r>
          </w:p>
          <w:p w14:paraId="5075CFFA" w14:textId="77777777" w:rsidR="007D4447" w:rsidRPr="007D4447" w:rsidRDefault="007D4447" w:rsidP="00CB24A9">
            <w:pPr>
              <w:keepLines/>
              <w:numPr>
                <w:ilvl w:val="0"/>
                <w:numId w:val="40"/>
              </w:numPr>
              <w:ind w:right="57"/>
              <w:contextualSpacing/>
              <w:jc w:val="both"/>
              <w:rPr>
                <w:vanish/>
                <w:color w:val="000000" w:themeColor="text1"/>
                <w:sz w:val="20"/>
                <w:szCs w:val="20"/>
              </w:rPr>
            </w:pPr>
          </w:p>
          <w:p w14:paraId="52B8908C" w14:textId="77777777" w:rsidR="007D4447" w:rsidRPr="007D4447" w:rsidRDefault="007D4447" w:rsidP="00CB24A9">
            <w:pPr>
              <w:keepLines/>
              <w:numPr>
                <w:ilvl w:val="0"/>
                <w:numId w:val="40"/>
              </w:numPr>
              <w:ind w:right="57"/>
              <w:contextualSpacing/>
              <w:jc w:val="both"/>
              <w:rPr>
                <w:vanish/>
                <w:color w:val="000000" w:themeColor="text1"/>
                <w:sz w:val="20"/>
                <w:szCs w:val="20"/>
              </w:rPr>
            </w:pPr>
          </w:p>
          <w:p w14:paraId="0D8E314A" w14:textId="77777777" w:rsidR="007D4447" w:rsidRPr="007D4447" w:rsidRDefault="007D4447" w:rsidP="00CB24A9">
            <w:pPr>
              <w:keepLines/>
              <w:numPr>
                <w:ilvl w:val="0"/>
                <w:numId w:val="39"/>
              </w:numPr>
              <w:ind w:left="317" w:right="57" w:hanging="317"/>
              <w:contextualSpacing/>
              <w:jc w:val="both"/>
              <w:rPr>
                <w:color w:val="000000" w:themeColor="text1"/>
                <w:sz w:val="20"/>
                <w:szCs w:val="20"/>
                <w:u w:val="single"/>
              </w:rPr>
            </w:pPr>
            <w:r w:rsidRPr="007D4447">
              <w:rPr>
                <w:color w:val="000000" w:themeColor="text1"/>
                <w:sz w:val="20"/>
                <w:szCs w:val="20"/>
              </w:rPr>
              <w:t>Решения, принятые в проектной документации должны обеспечить получение положительного заключения ФАУ «Главгосэкспертиза России».</w:t>
            </w:r>
          </w:p>
          <w:p w14:paraId="2305A2F9" w14:textId="77777777" w:rsidR="007D4447" w:rsidRPr="007D4447" w:rsidRDefault="007D4447" w:rsidP="00CB24A9">
            <w:pPr>
              <w:numPr>
                <w:ilvl w:val="0"/>
                <w:numId w:val="39"/>
              </w:numPr>
              <w:ind w:left="318" w:hanging="318"/>
              <w:jc w:val="both"/>
              <w:rPr>
                <w:color w:val="000000" w:themeColor="text1"/>
                <w:sz w:val="20"/>
                <w:szCs w:val="20"/>
              </w:rPr>
            </w:pPr>
            <w:r w:rsidRPr="007D4447">
              <w:rPr>
                <w:color w:val="000000" w:themeColor="text1"/>
                <w:sz w:val="20"/>
                <w:szCs w:val="20"/>
              </w:rPr>
              <w:t>Не регламентированные настоящим заданием технические решения, применяемые при проектировании объекта, согласовывать с Подрядчиком.</w:t>
            </w:r>
          </w:p>
        </w:tc>
      </w:tr>
      <w:tr w:rsidR="007D4447" w:rsidRPr="007D4447" w14:paraId="08FF31F0" w14:textId="77777777" w:rsidTr="007D4447">
        <w:trPr>
          <w:jc w:val="center"/>
        </w:trPr>
        <w:tc>
          <w:tcPr>
            <w:tcW w:w="726" w:type="dxa"/>
            <w:shd w:val="clear" w:color="auto" w:fill="auto"/>
          </w:tcPr>
          <w:p w14:paraId="743D6D28"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73919FD3" w14:textId="77777777" w:rsidR="007D4447" w:rsidRPr="007D4447" w:rsidRDefault="007D4447" w:rsidP="007D4447">
            <w:pPr>
              <w:suppressAutoHyphens/>
              <w:rPr>
                <w:rFonts w:eastAsia="Calibri"/>
                <w:color w:val="000000" w:themeColor="text1"/>
                <w:sz w:val="20"/>
                <w:szCs w:val="20"/>
                <w:lang w:eastAsia="en-US"/>
              </w:rPr>
            </w:pPr>
            <w:r w:rsidRPr="007D4447">
              <w:rPr>
                <w:rFonts w:eastAsia="Calibri"/>
                <w:color w:val="000000" w:themeColor="text1"/>
                <w:sz w:val="20"/>
                <w:szCs w:val="20"/>
                <w:lang w:eastAsia="en-US"/>
              </w:rPr>
              <w:t>Требования к качеству, конкурентоспособности и экологическим параметрам продукции</w:t>
            </w:r>
          </w:p>
        </w:tc>
        <w:tc>
          <w:tcPr>
            <w:tcW w:w="7006" w:type="dxa"/>
            <w:shd w:val="clear" w:color="auto" w:fill="auto"/>
          </w:tcPr>
          <w:p w14:paraId="34AD4B14" w14:textId="77777777" w:rsidR="007D4447" w:rsidRPr="007D4447" w:rsidRDefault="007D4447" w:rsidP="00CB24A9">
            <w:pPr>
              <w:numPr>
                <w:ilvl w:val="0"/>
                <w:numId w:val="42"/>
              </w:numPr>
              <w:suppressAutoHyphens/>
              <w:autoSpaceDE w:val="0"/>
              <w:autoSpaceDN w:val="0"/>
              <w:adjustRightInd w:val="0"/>
              <w:ind w:left="312" w:hanging="357"/>
              <w:contextualSpacing/>
              <w:jc w:val="both"/>
              <w:rPr>
                <w:rFonts w:eastAsia="Calibri"/>
                <w:color w:val="000000"/>
                <w:sz w:val="20"/>
                <w:szCs w:val="20"/>
                <w:lang w:eastAsia="en-US"/>
              </w:rPr>
            </w:pPr>
            <w:r w:rsidRPr="007D4447">
              <w:rPr>
                <w:rFonts w:eastAsia="Calibri"/>
                <w:color w:val="000000"/>
                <w:sz w:val="20"/>
                <w:szCs w:val="20"/>
                <w:lang w:eastAsia="en-US"/>
              </w:rPr>
              <w:t>Строительные решения, организация производства и труда должны соответствовать действующим стандартам и нормам РФ по качеству.</w:t>
            </w:r>
          </w:p>
          <w:p w14:paraId="7726079E" w14:textId="77777777" w:rsidR="007D4447" w:rsidRPr="007D4447" w:rsidRDefault="007D4447" w:rsidP="00CB24A9">
            <w:pPr>
              <w:numPr>
                <w:ilvl w:val="0"/>
                <w:numId w:val="42"/>
              </w:numPr>
              <w:suppressAutoHyphens/>
              <w:autoSpaceDE w:val="0"/>
              <w:autoSpaceDN w:val="0"/>
              <w:adjustRightInd w:val="0"/>
              <w:ind w:left="312" w:hanging="357"/>
              <w:contextualSpacing/>
              <w:jc w:val="both"/>
              <w:rPr>
                <w:rFonts w:eastAsia="Calibri"/>
                <w:color w:val="000000"/>
                <w:sz w:val="20"/>
                <w:szCs w:val="20"/>
                <w:lang w:eastAsia="en-US"/>
              </w:rPr>
            </w:pPr>
            <w:r w:rsidRPr="007D4447">
              <w:rPr>
                <w:color w:val="000000"/>
                <w:sz w:val="20"/>
                <w:szCs w:val="20"/>
              </w:rPr>
              <w:t xml:space="preserve">Проектные решения должны соответствовать снижению материалоемкости и трудоемкости строительства, экономного расходования тепловой и электрической энергии, максимальной автоматизации производства, повышения степени заводской готовности оборудования, строительных конструкций, изделий, рациональной утилизации земель, охраны окружающей среды, взрыво- и </w:t>
            </w:r>
            <w:r w:rsidRPr="007D4447">
              <w:rPr>
                <w:rFonts w:eastAsia="Calibri"/>
                <w:color w:val="000000"/>
                <w:sz w:val="20"/>
                <w:szCs w:val="20"/>
                <w:lang w:eastAsia="en-US"/>
              </w:rPr>
              <w:t>пожаробезопасности</w:t>
            </w:r>
            <w:r w:rsidRPr="007D4447">
              <w:rPr>
                <w:color w:val="000000"/>
                <w:sz w:val="20"/>
                <w:szCs w:val="20"/>
              </w:rPr>
              <w:t xml:space="preserve"> объектов.</w:t>
            </w:r>
          </w:p>
        </w:tc>
      </w:tr>
      <w:tr w:rsidR="007D4447" w:rsidRPr="007D4447" w14:paraId="66954A98" w14:textId="77777777" w:rsidTr="007D4447">
        <w:trPr>
          <w:jc w:val="center"/>
        </w:trPr>
        <w:tc>
          <w:tcPr>
            <w:tcW w:w="726" w:type="dxa"/>
            <w:shd w:val="clear" w:color="auto" w:fill="auto"/>
          </w:tcPr>
          <w:p w14:paraId="412B6947"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9729F43" w14:textId="77777777" w:rsidR="007D4447" w:rsidRPr="007D4447" w:rsidRDefault="007D4447" w:rsidP="007D4447">
            <w:pPr>
              <w:suppressAutoHyphens/>
              <w:rPr>
                <w:rFonts w:eastAsia="Calibri"/>
                <w:color w:val="000000" w:themeColor="text1"/>
                <w:sz w:val="20"/>
                <w:szCs w:val="20"/>
                <w:lang w:eastAsia="en-US"/>
              </w:rPr>
            </w:pPr>
            <w:r w:rsidRPr="007D4447">
              <w:rPr>
                <w:rFonts w:eastAsia="Calibri"/>
                <w:color w:val="000000" w:themeColor="text1"/>
                <w:sz w:val="20"/>
                <w:szCs w:val="20"/>
                <w:lang w:eastAsia="en-US"/>
              </w:rPr>
              <w:t>Состав объектов</w:t>
            </w:r>
          </w:p>
          <w:p w14:paraId="7D549857" w14:textId="77777777" w:rsidR="007D4447" w:rsidRPr="007D4447" w:rsidRDefault="007D4447" w:rsidP="007D4447">
            <w:pPr>
              <w:suppressAutoHyphens/>
              <w:rPr>
                <w:snapToGrid w:val="0"/>
                <w:sz w:val="20"/>
                <w:szCs w:val="20"/>
              </w:rPr>
            </w:pPr>
            <w:r w:rsidRPr="007D4447">
              <w:rPr>
                <w:rFonts w:eastAsia="Calibri"/>
                <w:color w:val="000000" w:themeColor="text1"/>
                <w:sz w:val="20"/>
                <w:szCs w:val="20"/>
                <w:lang w:eastAsia="en-US"/>
              </w:rPr>
              <w:t>проектирования</w:t>
            </w:r>
          </w:p>
        </w:tc>
        <w:tc>
          <w:tcPr>
            <w:tcW w:w="7006" w:type="dxa"/>
            <w:shd w:val="clear" w:color="auto" w:fill="auto"/>
          </w:tcPr>
          <w:p w14:paraId="31653AFE" w14:textId="77777777" w:rsidR="007D4447" w:rsidRPr="007D4447" w:rsidRDefault="007D4447" w:rsidP="00CB24A9">
            <w:pPr>
              <w:numPr>
                <w:ilvl w:val="0"/>
                <w:numId w:val="41"/>
              </w:numPr>
              <w:autoSpaceDE w:val="0"/>
              <w:autoSpaceDN w:val="0"/>
              <w:adjustRightInd w:val="0"/>
              <w:ind w:left="0" w:firstLine="0"/>
              <w:jc w:val="both"/>
              <w:rPr>
                <w:b/>
                <w:bCs/>
                <w:color w:val="000000"/>
                <w:sz w:val="20"/>
                <w:szCs w:val="20"/>
              </w:rPr>
            </w:pPr>
            <w:r w:rsidRPr="007D4447">
              <w:rPr>
                <w:b/>
                <w:bCs/>
                <w:color w:val="000000"/>
                <w:sz w:val="20"/>
                <w:szCs w:val="20"/>
              </w:rPr>
              <w:t xml:space="preserve">Станция опреснения морской воды </w:t>
            </w:r>
          </w:p>
          <w:p w14:paraId="1394DFA5"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Станция опреснения (тип и конструкцию определить проектом с соответствующим обоснованием в зависимости от потребностей в энергоресурсах, их доступности, количества и способа утилизации отходов и концентрата). </w:t>
            </w:r>
          </w:p>
          <w:p w14:paraId="5154675A"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Резервуары чистой воды </w:t>
            </w:r>
          </w:p>
          <w:p w14:paraId="2E0DBA31"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Насосная станция второго подъема </w:t>
            </w:r>
          </w:p>
          <w:p w14:paraId="5FACC31D"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Технологические трубопроводы и сооружения в границах здания и площадки станции опреснения морской воды</w:t>
            </w:r>
          </w:p>
          <w:p w14:paraId="01C61D29"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Иные сопутствующие сооружения. </w:t>
            </w:r>
          </w:p>
          <w:p w14:paraId="28595768" w14:textId="77777777" w:rsidR="007D4447" w:rsidRPr="007D4447" w:rsidRDefault="007D4447" w:rsidP="00CB24A9">
            <w:pPr>
              <w:numPr>
                <w:ilvl w:val="0"/>
                <w:numId w:val="41"/>
              </w:numPr>
              <w:autoSpaceDE w:val="0"/>
              <w:autoSpaceDN w:val="0"/>
              <w:adjustRightInd w:val="0"/>
              <w:ind w:left="0" w:firstLine="0"/>
              <w:jc w:val="both"/>
              <w:rPr>
                <w:color w:val="000000"/>
                <w:sz w:val="20"/>
                <w:szCs w:val="20"/>
              </w:rPr>
            </w:pPr>
            <w:r w:rsidRPr="007D4447">
              <w:rPr>
                <w:b/>
                <w:bCs/>
                <w:color w:val="000000"/>
                <w:sz w:val="20"/>
                <w:szCs w:val="20"/>
              </w:rPr>
              <w:t xml:space="preserve">Очистные сооружения поверхностных сточных вод </w:t>
            </w:r>
          </w:p>
          <w:p w14:paraId="067AFC64"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Аккумулирующие резервуары (тип и конструкцию определить при проектировании с соответствующим обоснованием) </w:t>
            </w:r>
          </w:p>
          <w:p w14:paraId="37313702"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Комплекс очистных сооружений в наземном исполнении (в том числе сооружения доочистки и сооружения по очистке от специфических примесей). </w:t>
            </w:r>
          </w:p>
          <w:p w14:paraId="761827C8"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Комплекс сооружений по обработке осадка. </w:t>
            </w:r>
          </w:p>
          <w:p w14:paraId="17BB1E9E"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Технологические трубопроводы и сооружения в границах здания и площадки очистных сооружений </w:t>
            </w:r>
          </w:p>
          <w:p w14:paraId="009249BA" w14:textId="77777777" w:rsidR="007D4447" w:rsidRPr="007D4447" w:rsidRDefault="007D4447" w:rsidP="00CB24A9">
            <w:pPr>
              <w:numPr>
                <w:ilvl w:val="1"/>
                <w:numId w:val="41"/>
              </w:numPr>
              <w:autoSpaceDE w:val="0"/>
              <w:autoSpaceDN w:val="0"/>
              <w:adjustRightInd w:val="0"/>
              <w:jc w:val="both"/>
              <w:rPr>
                <w:color w:val="000000"/>
                <w:sz w:val="20"/>
                <w:szCs w:val="20"/>
              </w:rPr>
            </w:pPr>
            <w:r w:rsidRPr="007D4447">
              <w:rPr>
                <w:color w:val="000000"/>
                <w:sz w:val="20"/>
                <w:szCs w:val="20"/>
              </w:rPr>
              <w:t xml:space="preserve">Иные сопутствующие сооружения. </w:t>
            </w:r>
          </w:p>
          <w:p w14:paraId="07230C23" w14:textId="77777777" w:rsidR="007D4447" w:rsidRPr="007D4447" w:rsidRDefault="007D4447" w:rsidP="007D4447">
            <w:pPr>
              <w:keepLines/>
              <w:ind w:right="57"/>
              <w:jc w:val="both"/>
              <w:rPr>
                <w:color w:val="000000" w:themeColor="text1"/>
                <w:sz w:val="20"/>
                <w:szCs w:val="20"/>
              </w:rPr>
            </w:pPr>
            <w:r w:rsidRPr="007D4447">
              <w:rPr>
                <w:color w:val="000000" w:themeColor="text1"/>
                <w:sz w:val="20"/>
                <w:szCs w:val="20"/>
              </w:rPr>
              <w:t>Окончательный состав объектов, в том числе выделение объектов федеральной собственности, определить при проектировании и согласовать с Застройщиком и Подрядчиком;</w:t>
            </w:r>
          </w:p>
        </w:tc>
      </w:tr>
      <w:tr w:rsidR="007D4447" w:rsidRPr="007D4447" w14:paraId="7CE402A3" w14:textId="77777777" w:rsidTr="007D4447">
        <w:trPr>
          <w:jc w:val="center"/>
        </w:trPr>
        <w:tc>
          <w:tcPr>
            <w:tcW w:w="726" w:type="dxa"/>
            <w:shd w:val="clear" w:color="auto" w:fill="auto"/>
          </w:tcPr>
          <w:p w14:paraId="085B912F"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BDD7FB5" w14:textId="77777777" w:rsidR="007D4447" w:rsidRPr="007D4447" w:rsidRDefault="007D4447" w:rsidP="007D4447">
            <w:pPr>
              <w:widowControl w:val="0"/>
              <w:suppressAutoHyphens/>
              <w:rPr>
                <w:sz w:val="20"/>
                <w:szCs w:val="20"/>
              </w:rPr>
            </w:pPr>
            <w:r w:rsidRPr="007D4447">
              <w:rPr>
                <w:color w:val="000000" w:themeColor="text1"/>
                <w:sz w:val="20"/>
                <w:szCs w:val="20"/>
              </w:rPr>
              <w:t>Режим работы предприятия</w:t>
            </w:r>
          </w:p>
        </w:tc>
        <w:tc>
          <w:tcPr>
            <w:tcW w:w="7006" w:type="dxa"/>
            <w:shd w:val="clear" w:color="auto" w:fill="auto"/>
          </w:tcPr>
          <w:p w14:paraId="3B790F1B" w14:textId="77777777" w:rsidR="007D4447" w:rsidRPr="007D4447" w:rsidRDefault="007D4447" w:rsidP="00CB24A9">
            <w:pPr>
              <w:keepLines/>
              <w:numPr>
                <w:ilvl w:val="0"/>
                <w:numId w:val="23"/>
              </w:numPr>
              <w:ind w:left="317" w:right="57"/>
              <w:contextualSpacing/>
              <w:jc w:val="both"/>
              <w:rPr>
                <w:color w:val="000000"/>
                <w:sz w:val="20"/>
                <w:szCs w:val="20"/>
              </w:rPr>
            </w:pPr>
            <w:r w:rsidRPr="007D4447">
              <w:rPr>
                <w:color w:val="000000"/>
                <w:sz w:val="20"/>
                <w:szCs w:val="20"/>
              </w:rPr>
              <w:t>Режим работы – круглогодичный, круглосуточный;</w:t>
            </w:r>
          </w:p>
          <w:p w14:paraId="2E455C2C" w14:textId="77777777" w:rsidR="007D4447" w:rsidRPr="007D4447" w:rsidRDefault="007D4447" w:rsidP="00CB24A9">
            <w:pPr>
              <w:keepLines/>
              <w:numPr>
                <w:ilvl w:val="0"/>
                <w:numId w:val="23"/>
              </w:numPr>
              <w:ind w:left="317" w:right="57"/>
              <w:contextualSpacing/>
              <w:jc w:val="both"/>
              <w:rPr>
                <w:rFonts w:eastAsia="Calibri"/>
                <w:color w:val="000000"/>
                <w:sz w:val="20"/>
                <w:szCs w:val="20"/>
                <w:lang w:eastAsia="en-US"/>
              </w:rPr>
            </w:pPr>
            <w:r w:rsidRPr="007D4447">
              <w:rPr>
                <w:color w:val="000000"/>
                <w:sz w:val="20"/>
                <w:szCs w:val="20"/>
              </w:rPr>
              <w:t>Организация работы персонала – вахтовый метод работы;</w:t>
            </w:r>
          </w:p>
          <w:p w14:paraId="35EDC3E6" w14:textId="77777777" w:rsidR="007D4447" w:rsidRPr="007D4447" w:rsidRDefault="007D4447" w:rsidP="00CB24A9">
            <w:pPr>
              <w:keepLines/>
              <w:numPr>
                <w:ilvl w:val="0"/>
                <w:numId w:val="23"/>
              </w:numPr>
              <w:ind w:left="317" w:right="57"/>
              <w:contextualSpacing/>
              <w:jc w:val="both"/>
              <w:rPr>
                <w:rFonts w:eastAsia="Calibri"/>
                <w:color w:val="000000"/>
                <w:sz w:val="20"/>
                <w:szCs w:val="20"/>
                <w:lang w:eastAsia="en-US"/>
              </w:rPr>
            </w:pPr>
            <w:r w:rsidRPr="007D4447">
              <w:rPr>
                <w:rFonts w:eastAsia="Calibri"/>
                <w:color w:val="000000"/>
                <w:sz w:val="20"/>
                <w:szCs w:val="20"/>
                <w:lang w:eastAsia="en-US"/>
              </w:rPr>
              <w:t xml:space="preserve">Вахта – 1 месяц; </w:t>
            </w:r>
          </w:p>
          <w:p w14:paraId="7D812611" w14:textId="77777777" w:rsidR="007D4447" w:rsidRPr="007D4447" w:rsidRDefault="007D4447" w:rsidP="00CB24A9">
            <w:pPr>
              <w:keepLines/>
              <w:numPr>
                <w:ilvl w:val="0"/>
                <w:numId w:val="23"/>
              </w:numPr>
              <w:ind w:left="317" w:right="57"/>
              <w:contextualSpacing/>
              <w:jc w:val="both"/>
              <w:rPr>
                <w:rFonts w:eastAsia="Calibri"/>
                <w:color w:val="000000"/>
                <w:sz w:val="20"/>
                <w:szCs w:val="20"/>
                <w:lang w:eastAsia="en-US"/>
              </w:rPr>
            </w:pPr>
            <w:r w:rsidRPr="007D4447">
              <w:rPr>
                <w:rFonts w:eastAsia="Calibri"/>
                <w:color w:val="000000"/>
                <w:sz w:val="20"/>
                <w:szCs w:val="20"/>
                <w:lang w:eastAsia="en-US"/>
              </w:rPr>
              <w:t>Смена – 12 часов;</w:t>
            </w:r>
          </w:p>
          <w:p w14:paraId="5E9E605F" w14:textId="77777777" w:rsidR="007D4447" w:rsidRPr="007D4447" w:rsidRDefault="007D4447" w:rsidP="00CB24A9">
            <w:pPr>
              <w:keepLines/>
              <w:numPr>
                <w:ilvl w:val="0"/>
                <w:numId w:val="23"/>
              </w:numPr>
              <w:ind w:left="312" w:right="57" w:hanging="357"/>
              <w:jc w:val="both"/>
              <w:rPr>
                <w:rFonts w:eastAsia="Calibri"/>
                <w:color w:val="000000"/>
                <w:sz w:val="20"/>
                <w:szCs w:val="20"/>
                <w:lang w:eastAsia="en-US"/>
              </w:rPr>
            </w:pPr>
            <w:r w:rsidRPr="007D4447">
              <w:rPr>
                <w:rFonts w:eastAsia="Calibri"/>
                <w:color w:val="000000"/>
                <w:sz w:val="20"/>
                <w:szCs w:val="20"/>
                <w:lang w:eastAsia="en-US"/>
              </w:rPr>
              <w:t>Обслуживающий персонал объекта на период вахты проживает в общежитиях Вахтового посёлка.</w:t>
            </w:r>
          </w:p>
        </w:tc>
      </w:tr>
      <w:tr w:rsidR="007D4447" w:rsidRPr="007D4447" w14:paraId="75FF666F" w14:textId="77777777" w:rsidTr="007D4447">
        <w:trPr>
          <w:jc w:val="center"/>
        </w:trPr>
        <w:tc>
          <w:tcPr>
            <w:tcW w:w="726" w:type="dxa"/>
            <w:shd w:val="clear" w:color="auto" w:fill="auto"/>
          </w:tcPr>
          <w:p w14:paraId="52461728"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5F341C1" w14:textId="77777777" w:rsidR="007D4447" w:rsidRPr="007D4447" w:rsidRDefault="007D4447" w:rsidP="007D4447">
            <w:pPr>
              <w:keepLines/>
              <w:suppressAutoHyphens/>
              <w:contextualSpacing/>
              <w:rPr>
                <w:color w:val="000000" w:themeColor="text1"/>
                <w:sz w:val="20"/>
                <w:szCs w:val="20"/>
              </w:rPr>
            </w:pPr>
            <w:r w:rsidRPr="007D4447">
              <w:rPr>
                <w:color w:val="000000" w:themeColor="text1"/>
                <w:sz w:val="20"/>
                <w:szCs w:val="20"/>
              </w:rPr>
              <w:t>Требования к технологии и основному оборудованию</w:t>
            </w:r>
          </w:p>
        </w:tc>
        <w:tc>
          <w:tcPr>
            <w:tcW w:w="7006" w:type="dxa"/>
            <w:shd w:val="clear" w:color="auto" w:fill="auto"/>
          </w:tcPr>
          <w:p w14:paraId="402E7C5A"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Технические решения должны обеспечивать минимизацию капитальных вложений и эксплуатационных затрат.</w:t>
            </w:r>
          </w:p>
          <w:p w14:paraId="52657078"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Предусмотреть использование энергосберегающих, экологически чистых технологий.</w:t>
            </w:r>
          </w:p>
          <w:p w14:paraId="18989B64"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Применяемое оборудование, конструктивное и материальное исполнение, климатическое исполнение согласовать с Застройщиком.</w:t>
            </w:r>
          </w:p>
          <w:p w14:paraId="318DFF1B"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При технической возможности проектом предусматривать такое конструктивной исполнение зданий, сооружений и оборудования, которое позволяет осуществлять строительство и монтаж блочным способом.</w:t>
            </w:r>
          </w:p>
          <w:p w14:paraId="2F8075FE"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 xml:space="preserve"> Учесть поступление и специфику состава поступающих поверхностных </w:t>
            </w:r>
            <w:r w:rsidRPr="007D4447">
              <w:rPr>
                <w:color w:val="000000" w:themeColor="text1"/>
                <w:sz w:val="20"/>
                <w:szCs w:val="20"/>
              </w:rPr>
              <w:lastRenderedPageBreak/>
              <w:t xml:space="preserve">сточных вод от вертолетной площадки, полигона ТБО, открытых складов медного концентрата. Определить и обосновать возможность и целесообразность очистки сточных вод от специфических загрязнений. При отсутствии возможности (целесообразности) выдать рекомендации Подрядчику для дальнейшего проектирования систем сбора и отведения поверхностного стока со специфическими загрязнениями. </w:t>
            </w:r>
          </w:p>
          <w:p w14:paraId="6E3B5A2D" w14:textId="77777777" w:rsidR="007D4447" w:rsidRPr="007D4447" w:rsidRDefault="007D4447" w:rsidP="00CB24A9">
            <w:pPr>
              <w:keepLines/>
              <w:numPr>
                <w:ilvl w:val="0"/>
                <w:numId w:val="43"/>
              </w:numPr>
              <w:suppressAutoHyphens/>
              <w:ind w:left="317" w:right="57" w:hanging="317"/>
              <w:contextualSpacing/>
              <w:jc w:val="both"/>
              <w:rPr>
                <w:color w:val="000000" w:themeColor="text1"/>
                <w:sz w:val="20"/>
                <w:szCs w:val="20"/>
              </w:rPr>
            </w:pPr>
            <w:r w:rsidRPr="007D4447">
              <w:rPr>
                <w:color w:val="000000" w:themeColor="text1"/>
                <w:sz w:val="20"/>
                <w:szCs w:val="20"/>
              </w:rPr>
              <w:t>Учесть поступление и специфику состава, а также возможные пиковые концентрации нефтепродуктов в сточных водах, поступаемых с резервуарного парка дизельного топлива и иных объектов. Определить и обосновать возможность и целесообразность очистки сточных вод от специфических загрязнений. При отсутствии возможности (целесообразности) выдать рекомендации Подрядчику для дальнейшего проектирования систем сбора и отведения поверхностного стока со специфическими загрязнениям</w:t>
            </w:r>
          </w:p>
        </w:tc>
      </w:tr>
      <w:tr w:rsidR="007D4447" w:rsidRPr="007D4447" w14:paraId="53B3BB5F" w14:textId="77777777" w:rsidTr="007D4447">
        <w:trPr>
          <w:jc w:val="center"/>
        </w:trPr>
        <w:tc>
          <w:tcPr>
            <w:tcW w:w="726" w:type="dxa"/>
            <w:shd w:val="clear" w:color="auto" w:fill="auto"/>
          </w:tcPr>
          <w:p w14:paraId="6209945A"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248D2D6B" w14:textId="77777777" w:rsidR="007D4447" w:rsidRPr="007D4447" w:rsidRDefault="007D4447" w:rsidP="007D4447">
            <w:pPr>
              <w:suppressAutoHyphens/>
              <w:rPr>
                <w:color w:val="000000" w:themeColor="text1"/>
                <w:sz w:val="20"/>
                <w:szCs w:val="20"/>
              </w:rPr>
            </w:pPr>
            <w:r w:rsidRPr="007D4447">
              <w:rPr>
                <w:color w:val="000000" w:themeColor="text1"/>
                <w:sz w:val="20"/>
                <w:szCs w:val="20"/>
              </w:rPr>
              <w:t>Требования к энергосбережению</w:t>
            </w:r>
          </w:p>
        </w:tc>
        <w:tc>
          <w:tcPr>
            <w:tcW w:w="7006" w:type="dxa"/>
            <w:shd w:val="clear" w:color="auto" w:fill="auto"/>
          </w:tcPr>
          <w:p w14:paraId="57142ADA" w14:textId="77777777" w:rsidR="007D4447" w:rsidRPr="007D4447" w:rsidRDefault="007D4447" w:rsidP="00CB24A9">
            <w:pPr>
              <w:widowControl w:val="0"/>
              <w:numPr>
                <w:ilvl w:val="0"/>
                <w:numId w:val="44"/>
              </w:numPr>
              <w:suppressLineNumbers/>
              <w:tabs>
                <w:tab w:val="left" w:pos="5040"/>
                <w:tab w:val="left" w:pos="5220"/>
              </w:tabs>
              <w:ind w:left="240" w:hanging="240"/>
              <w:contextualSpacing/>
              <w:jc w:val="both"/>
              <w:rPr>
                <w:color w:val="000000" w:themeColor="text1"/>
                <w:sz w:val="20"/>
                <w:szCs w:val="20"/>
              </w:rPr>
            </w:pPr>
            <w:r w:rsidRPr="007D4447">
              <w:rPr>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BBCC3E3" w14:textId="77777777" w:rsidR="007D4447" w:rsidRPr="007D4447" w:rsidRDefault="007D4447" w:rsidP="00CB24A9">
            <w:pPr>
              <w:widowControl w:val="0"/>
              <w:numPr>
                <w:ilvl w:val="0"/>
                <w:numId w:val="44"/>
              </w:numPr>
              <w:suppressLineNumbers/>
              <w:tabs>
                <w:tab w:val="left" w:pos="5040"/>
                <w:tab w:val="left" w:pos="5220"/>
              </w:tabs>
              <w:ind w:left="238" w:hanging="238"/>
              <w:jc w:val="both"/>
              <w:rPr>
                <w:color w:val="000000" w:themeColor="text1"/>
                <w:sz w:val="20"/>
                <w:szCs w:val="20"/>
              </w:rPr>
            </w:pPr>
            <w:r w:rsidRPr="007D4447">
              <w:rPr>
                <w:color w:val="000000" w:themeColor="text1"/>
                <w:sz w:val="20"/>
                <w:szCs w:val="20"/>
              </w:rPr>
              <w:t xml:space="preserve">Предусмотреть применение энергоэффективных технологий, оборудования и материалов. </w:t>
            </w:r>
          </w:p>
        </w:tc>
      </w:tr>
      <w:tr w:rsidR="007D4447" w:rsidRPr="007D4447" w14:paraId="52CE9A09" w14:textId="77777777" w:rsidTr="007D4447">
        <w:trPr>
          <w:jc w:val="center"/>
        </w:trPr>
        <w:tc>
          <w:tcPr>
            <w:tcW w:w="726" w:type="dxa"/>
            <w:shd w:val="clear" w:color="auto" w:fill="auto"/>
          </w:tcPr>
          <w:p w14:paraId="31281889"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6A41FE42" w14:textId="77777777" w:rsidR="007D4447" w:rsidRPr="007D4447" w:rsidRDefault="007D4447" w:rsidP="007D4447">
            <w:pPr>
              <w:keepLines/>
              <w:ind w:left="57" w:right="57" w:hanging="33"/>
              <w:contextualSpacing/>
              <w:rPr>
                <w:color w:val="000000" w:themeColor="text1"/>
                <w:sz w:val="20"/>
                <w:szCs w:val="20"/>
              </w:rPr>
            </w:pPr>
            <w:r w:rsidRPr="007D4447">
              <w:rPr>
                <w:sz w:val="20"/>
                <w:szCs w:val="20"/>
              </w:rPr>
              <w:t>Требования к сметной документации</w:t>
            </w:r>
          </w:p>
        </w:tc>
        <w:tc>
          <w:tcPr>
            <w:tcW w:w="7006" w:type="dxa"/>
            <w:shd w:val="clear" w:color="auto" w:fill="auto"/>
          </w:tcPr>
          <w:p w14:paraId="00C4168D" w14:textId="77777777" w:rsidR="007D4447" w:rsidRPr="007D4447" w:rsidRDefault="007D4447" w:rsidP="00CB24A9">
            <w:pPr>
              <w:keepNext/>
              <w:keepLines/>
              <w:pageBreakBefore/>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Состав и содержание раздела «Смета на строительство объектов капитального строительства» (Смета) должны соответствовать требованиям </w:t>
            </w:r>
            <w:r w:rsidRPr="007D4447">
              <w:rPr>
                <w:rFonts w:eastAsia="Calibri"/>
                <w:sz w:val="20"/>
                <w:szCs w:val="20"/>
                <w:lang w:eastAsia="en-US"/>
              </w:rPr>
              <w:t>«Методики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Методика);</w:t>
            </w:r>
          </w:p>
          <w:p w14:paraId="7DA1DA43"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w:t>
            </w:r>
            <w:r w:rsidRPr="007D4447">
              <w:rPr>
                <w:rFonts w:eastAsia="Calibri"/>
                <w:sz w:val="20"/>
                <w:szCs w:val="20"/>
                <w:lang w:eastAsia="en-US"/>
              </w:rPr>
              <w:t>с учетом всех изменений и дополнений;</w:t>
            </w:r>
          </w:p>
          <w:p w14:paraId="453F41A3" w14:textId="77777777" w:rsidR="007D4447" w:rsidRPr="007D4447" w:rsidRDefault="007D4447" w:rsidP="00CB24A9">
            <w:pPr>
              <w:keepLines/>
              <w:numPr>
                <w:ilvl w:val="0"/>
                <w:numId w:val="45"/>
              </w:numPr>
              <w:suppressAutoHyphens/>
              <w:ind w:left="357" w:right="57" w:hanging="357"/>
              <w:jc w:val="both"/>
              <w:rPr>
                <w:rFonts w:eastAsia="Calibri"/>
                <w:sz w:val="20"/>
                <w:szCs w:val="20"/>
                <w:lang w:eastAsia="en-US"/>
              </w:rPr>
            </w:pPr>
            <w:r w:rsidRPr="007D4447">
              <w:rPr>
                <w:rFonts w:eastAsia="Calibri"/>
                <w:sz w:val="20"/>
                <w:szCs w:val="20"/>
                <w:lang w:eastAsia="en-US"/>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Чукотский Автономный Округ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26C5F4FD" w14:textId="77777777" w:rsidR="007D4447" w:rsidRPr="007D4447" w:rsidRDefault="007D4447" w:rsidP="00CB24A9">
            <w:pPr>
              <w:keepLines/>
              <w:numPr>
                <w:ilvl w:val="0"/>
                <w:numId w:val="45"/>
              </w:numPr>
              <w:suppressAutoHyphens/>
              <w:ind w:left="357" w:right="57" w:hanging="357"/>
              <w:jc w:val="both"/>
              <w:rPr>
                <w:rFonts w:eastAsia="Calibri"/>
                <w:sz w:val="20"/>
                <w:szCs w:val="20"/>
                <w:lang w:eastAsia="en-US"/>
              </w:rPr>
            </w:pPr>
            <w:r w:rsidRPr="007D4447">
              <w:rPr>
                <w:rFonts w:eastAsia="Calibri"/>
                <w:sz w:val="20"/>
                <w:szCs w:val="20"/>
                <w:lang w:eastAsia="en-US"/>
              </w:rPr>
              <w:t>Объектные сметные расчеты (Объектные сметы) выполнить в двух уровнях цен по форме Приложения №5 Методики;</w:t>
            </w:r>
          </w:p>
          <w:p w14:paraId="13546188"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72E6D28" w14:textId="77777777" w:rsidR="007D4447" w:rsidRPr="007D4447" w:rsidRDefault="007D4447" w:rsidP="00CB24A9">
            <w:pPr>
              <w:keepLines/>
              <w:numPr>
                <w:ilvl w:val="0"/>
                <w:numId w:val="46"/>
              </w:numPr>
              <w:suppressAutoHyphens/>
              <w:ind w:right="57"/>
              <w:contextualSpacing/>
              <w:jc w:val="both"/>
              <w:rPr>
                <w:rFonts w:eastAsia="Calibri"/>
                <w:color w:val="000000"/>
                <w:sz w:val="20"/>
                <w:szCs w:val="20"/>
                <w:lang w:eastAsia="en-US"/>
              </w:rPr>
            </w:pPr>
            <w:r w:rsidRPr="007D4447">
              <w:rPr>
                <w:rFonts w:eastAsia="Calibri"/>
                <w:color w:val="000000"/>
                <w:sz w:val="20"/>
                <w:szCs w:val="20"/>
                <w:lang w:eastAsia="en-US"/>
              </w:rPr>
              <w:t xml:space="preserve">затраты на объекты федеральной собственности; </w:t>
            </w:r>
          </w:p>
          <w:p w14:paraId="3B1E6DB3" w14:textId="77777777" w:rsidR="007D4447" w:rsidRPr="007D4447" w:rsidRDefault="007D4447" w:rsidP="00CB24A9">
            <w:pPr>
              <w:keepLines/>
              <w:numPr>
                <w:ilvl w:val="0"/>
                <w:numId w:val="46"/>
              </w:numPr>
              <w:suppressAutoHyphens/>
              <w:ind w:left="714" w:right="57" w:hanging="357"/>
              <w:contextualSpacing/>
              <w:jc w:val="both"/>
              <w:rPr>
                <w:rFonts w:eastAsia="Calibri"/>
                <w:color w:val="000000"/>
                <w:sz w:val="20"/>
                <w:szCs w:val="20"/>
                <w:lang w:eastAsia="en-US"/>
              </w:rPr>
            </w:pPr>
            <w:r w:rsidRPr="007D4447">
              <w:rPr>
                <w:rFonts w:eastAsia="Calibri"/>
                <w:color w:val="000000"/>
                <w:sz w:val="20"/>
                <w:szCs w:val="20"/>
                <w:lang w:eastAsia="en-US"/>
              </w:rPr>
              <w:t xml:space="preserve">затраты на объекты инвестиционной составляющей. </w:t>
            </w:r>
          </w:p>
          <w:p w14:paraId="19634186"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w:t>
            </w:r>
            <w:r w:rsidRPr="007D4447">
              <w:rPr>
                <w:rFonts w:eastAsia="Calibri"/>
                <w:sz w:val="20"/>
                <w:szCs w:val="20"/>
                <w:lang w:eastAsia="en-US"/>
              </w:rPr>
              <w:t xml:space="preserve">с представлением конъюнктурного анализа цен в соответствии с Приложением 1 Методики. </w:t>
            </w:r>
            <w:r w:rsidRPr="007D4447">
              <w:rPr>
                <w:rFonts w:eastAsia="Calibri"/>
                <w:color w:val="000000"/>
                <w:sz w:val="20"/>
                <w:szCs w:val="20"/>
                <w:lang w:eastAsia="en-US"/>
              </w:rPr>
              <w:t xml:space="preserve">В прайс-листах должны быть указаны реквизиты организаций (ИНН, адрес, расчетный счет и т.п. сведения). </w:t>
            </w:r>
          </w:p>
          <w:p w14:paraId="0FD56ED3"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w:t>
            </w:r>
            <w:r w:rsidRPr="007D4447">
              <w:rPr>
                <w:rFonts w:eastAsia="Calibri"/>
                <w:color w:val="000000"/>
                <w:sz w:val="20"/>
                <w:szCs w:val="20"/>
                <w:lang w:eastAsia="en-US"/>
              </w:rPr>
              <w:lastRenderedPageBreak/>
              <w:t>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w:t>
            </w:r>
            <w:r w:rsidRPr="007D4447">
              <w:rPr>
                <w:rFonts w:eastAsia="Calibri"/>
                <w:color w:val="FF0000"/>
                <w:sz w:val="20"/>
                <w:szCs w:val="20"/>
                <w:lang w:eastAsia="en-US"/>
              </w:rPr>
              <w:t xml:space="preserve"> </w:t>
            </w:r>
            <w:r w:rsidRPr="007D4447">
              <w:rPr>
                <w:rFonts w:eastAsia="Calibri"/>
                <w:sz w:val="20"/>
                <w:szCs w:val="20"/>
                <w:lang w:eastAsia="en-US"/>
              </w:rPr>
              <w:t>с представлением конъюнктурного анализа цен в соответствии с Приложением 1 Методики</w:t>
            </w:r>
            <w:r w:rsidRPr="007D4447">
              <w:rPr>
                <w:rFonts w:eastAsia="Calibri"/>
                <w:color w:val="000000"/>
                <w:sz w:val="20"/>
                <w:szCs w:val="20"/>
                <w:lang w:eastAsia="en-US"/>
              </w:rPr>
              <w:t xml:space="preserve">. В прайс-листах должны быть указаны реквизиты организаций (ИНН, адрес, расчетный счет и т.п. сведения). </w:t>
            </w:r>
          </w:p>
          <w:p w14:paraId="0A095086"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 xml:space="preserve">Ценообразование привести в смете со ссылкой </w:t>
            </w:r>
            <w:r w:rsidRPr="007D4447">
              <w:rPr>
                <w:rFonts w:eastAsia="Calibri"/>
                <w:sz w:val="20"/>
                <w:szCs w:val="20"/>
                <w:lang w:eastAsia="en-US"/>
              </w:rPr>
              <w:t xml:space="preserve">на код строительного ресурса по конъюнктурному анализу; </w:t>
            </w:r>
          </w:p>
          <w:p w14:paraId="2262DD2E"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Транспортные расходы на материалы и оборудование, с учетом заготовительно-складских расходов, по прайсам-листам принять:</w:t>
            </w:r>
          </w:p>
          <w:p w14:paraId="45CBDF8A" w14:textId="77777777" w:rsidR="007D4447" w:rsidRPr="007D4447" w:rsidRDefault="007D4447" w:rsidP="00CB24A9">
            <w:pPr>
              <w:keepLines/>
              <w:numPr>
                <w:ilvl w:val="0"/>
                <w:numId w:val="47"/>
              </w:numPr>
              <w:suppressAutoHyphens/>
              <w:ind w:right="57"/>
              <w:contextualSpacing/>
              <w:jc w:val="both"/>
              <w:rPr>
                <w:rFonts w:eastAsia="Calibri"/>
                <w:color w:val="000000"/>
                <w:sz w:val="20"/>
                <w:szCs w:val="20"/>
                <w:lang w:eastAsia="en-US"/>
              </w:rPr>
            </w:pPr>
            <w:r w:rsidRPr="007D4447">
              <w:rPr>
                <w:rFonts w:eastAsia="Calibri"/>
                <w:color w:val="000000"/>
                <w:sz w:val="20"/>
                <w:szCs w:val="20"/>
                <w:lang w:eastAsia="en-US"/>
              </w:rPr>
              <w:t>на материалы – 5% от стоимости материалов по прайс-листам, в т.ч. 2% на заготовительно-складские расходы;</w:t>
            </w:r>
          </w:p>
          <w:p w14:paraId="394B82F5" w14:textId="77777777" w:rsidR="007D4447" w:rsidRPr="007D4447" w:rsidRDefault="007D4447" w:rsidP="00CB24A9">
            <w:pPr>
              <w:keepLines/>
              <w:numPr>
                <w:ilvl w:val="0"/>
                <w:numId w:val="47"/>
              </w:numPr>
              <w:suppressAutoHyphens/>
              <w:ind w:right="57"/>
              <w:contextualSpacing/>
              <w:jc w:val="both"/>
              <w:rPr>
                <w:rFonts w:eastAsia="Calibri"/>
                <w:color w:val="000000"/>
                <w:sz w:val="20"/>
                <w:szCs w:val="20"/>
                <w:lang w:eastAsia="en-US"/>
              </w:rPr>
            </w:pPr>
            <w:r w:rsidRPr="007D4447">
              <w:rPr>
                <w:rFonts w:eastAsia="Calibri"/>
                <w:color w:val="000000"/>
                <w:sz w:val="20"/>
                <w:szCs w:val="20"/>
                <w:lang w:eastAsia="en-US"/>
              </w:rPr>
              <w:t>на металлоконструкции – 3,7% от стоимости материалов по прайс-листам, в т.ч. 0,75% на заготовительно-складские расходы;</w:t>
            </w:r>
          </w:p>
          <w:p w14:paraId="20EBB1F8" w14:textId="77777777" w:rsidR="007D4447" w:rsidRPr="007D4447" w:rsidRDefault="007D4447" w:rsidP="00CB24A9">
            <w:pPr>
              <w:keepLines/>
              <w:numPr>
                <w:ilvl w:val="0"/>
                <w:numId w:val="47"/>
              </w:numPr>
              <w:suppressAutoHyphens/>
              <w:ind w:right="57"/>
              <w:contextualSpacing/>
              <w:jc w:val="both"/>
              <w:rPr>
                <w:rFonts w:eastAsia="Calibri"/>
                <w:color w:val="000000"/>
                <w:sz w:val="20"/>
                <w:szCs w:val="20"/>
                <w:lang w:eastAsia="en-US"/>
              </w:rPr>
            </w:pPr>
            <w:r w:rsidRPr="007D4447">
              <w:rPr>
                <w:rFonts w:eastAsia="Calibri"/>
                <w:color w:val="000000"/>
                <w:sz w:val="20"/>
                <w:szCs w:val="20"/>
                <w:lang w:eastAsia="en-US"/>
              </w:rPr>
              <w:t>на оборудование – 4,2% от стоимости оборудования по прайс-листам, в т.ч. 1,2% на заготовительно-складские расходы.</w:t>
            </w:r>
          </w:p>
          <w:p w14:paraId="0D173D15"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Лимитированные и прочие затраты включать в сводный сметный расчет в соответствии с рекомендациями Методики;</w:t>
            </w:r>
          </w:p>
          <w:p w14:paraId="4F8EF4C4"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Затраты на авторский надзор предусмотреть в главе 12 сводного сметного расчета;</w:t>
            </w:r>
          </w:p>
          <w:p w14:paraId="3A50EE80"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rFonts w:eastAsia="Calibri"/>
                <w:color w:val="000000"/>
                <w:sz w:val="20"/>
                <w:szCs w:val="20"/>
                <w:lang w:eastAsia="en-US"/>
              </w:rPr>
              <w:t>Затраты на строительный контроль качества строительства предусмотреть в главе 10 сводного сметного расчета;</w:t>
            </w:r>
          </w:p>
          <w:p w14:paraId="4DDA8289" w14:textId="77777777" w:rsidR="007D4447" w:rsidRPr="007D4447" w:rsidRDefault="007D4447" w:rsidP="00CB24A9">
            <w:pPr>
              <w:keepLines/>
              <w:numPr>
                <w:ilvl w:val="0"/>
                <w:numId w:val="45"/>
              </w:numPr>
              <w:suppressAutoHyphens/>
              <w:ind w:left="357" w:right="57" w:hanging="357"/>
              <w:jc w:val="both"/>
              <w:rPr>
                <w:rFonts w:eastAsia="Calibri"/>
                <w:color w:val="000000"/>
                <w:sz w:val="20"/>
                <w:szCs w:val="20"/>
                <w:lang w:eastAsia="en-US"/>
              </w:rPr>
            </w:pPr>
            <w:r w:rsidRPr="007D4447">
              <w:rPr>
                <w:color w:val="000000"/>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7D4447" w:rsidRPr="007D4447" w14:paraId="308FF743" w14:textId="77777777" w:rsidTr="007D4447">
        <w:trPr>
          <w:jc w:val="center"/>
        </w:trPr>
        <w:tc>
          <w:tcPr>
            <w:tcW w:w="726" w:type="dxa"/>
            <w:shd w:val="clear" w:color="auto" w:fill="auto"/>
          </w:tcPr>
          <w:p w14:paraId="5AF8240F"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7C8C36A7" w14:textId="77777777" w:rsidR="007D4447" w:rsidRPr="007D4447" w:rsidRDefault="007D4447" w:rsidP="007D4447">
            <w:pPr>
              <w:suppressAutoHyphens/>
              <w:rPr>
                <w:color w:val="000000" w:themeColor="text1"/>
                <w:sz w:val="20"/>
                <w:szCs w:val="20"/>
              </w:rPr>
            </w:pPr>
            <w:r w:rsidRPr="007D4447">
              <w:rPr>
                <w:color w:val="000000" w:themeColor="text1"/>
                <w:sz w:val="20"/>
                <w:szCs w:val="20"/>
              </w:rPr>
              <w:t>Требования к уровню секретности проектной документации</w:t>
            </w:r>
          </w:p>
        </w:tc>
        <w:tc>
          <w:tcPr>
            <w:tcW w:w="7006" w:type="dxa"/>
            <w:shd w:val="clear" w:color="auto" w:fill="auto"/>
          </w:tcPr>
          <w:p w14:paraId="2A199164" w14:textId="77777777" w:rsidR="007D4447" w:rsidRPr="007D4447" w:rsidRDefault="007D4447" w:rsidP="00CB24A9">
            <w:pPr>
              <w:numPr>
                <w:ilvl w:val="0"/>
                <w:numId w:val="33"/>
              </w:numPr>
              <w:suppressAutoHyphens/>
              <w:ind w:left="357" w:hanging="357"/>
              <w:contextualSpacing/>
              <w:jc w:val="both"/>
              <w:rPr>
                <w:color w:val="000000"/>
                <w:sz w:val="20"/>
                <w:szCs w:val="20"/>
              </w:rPr>
            </w:pPr>
            <w:r w:rsidRPr="007D4447">
              <w:rPr>
                <w:color w:val="000000"/>
                <w:sz w:val="20"/>
                <w:szCs w:val="20"/>
              </w:rPr>
              <w:t xml:space="preserve">При выполнении работы руководствоваться требованиями нормативно-правовых актов Российской Федерации в области защиты государственной тайны; </w:t>
            </w:r>
          </w:p>
          <w:p w14:paraId="31EB7262" w14:textId="77777777" w:rsidR="007D4447" w:rsidRPr="007D4447" w:rsidRDefault="007D4447" w:rsidP="00CB24A9">
            <w:pPr>
              <w:numPr>
                <w:ilvl w:val="0"/>
                <w:numId w:val="33"/>
              </w:numPr>
              <w:suppressAutoHyphens/>
              <w:ind w:left="357" w:hanging="357"/>
              <w:contextualSpacing/>
              <w:jc w:val="both"/>
              <w:rPr>
                <w:color w:val="000000"/>
                <w:sz w:val="20"/>
                <w:szCs w:val="20"/>
              </w:rPr>
            </w:pPr>
            <w:r w:rsidRPr="007D4447">
              <w:rPr>
                <w:color w:val="000000"/>
                <w:sz w:val="20"/>
                <w:szCs w:val="20"/>
              </w:rPr>
              <w:t>Распространение материалов, разработанных в соответствии с настоящим Заданием и их публикацию осуществлять только с разрешения Застройщика.</w:t>
            </w:r>
          </w:p>
        </w:tc>
      </w:tr>
      <w:tr w:rsidR="007D4447" w:rsidRPr="007D4447" w14:paraId="077E77C2" w14:textId="77777777" w:rsidTr="007D4447">
        <w:trPr>
          <w:jc w:val="center"/>
        </w:trPr>
        <w:tc>
          <w:tcPr>
            <w:tcW w:w="726" w:type="dxa"/>
            <w:shd w:val="clear" w:color="auto" w:fill="auto"/>
          </w:tcPr>
          <w:p w14:paraId="1E0DA121"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0BEB3606" w14:textId="77777777" w:rsidR="007D4447" w:rsidRPr="007D4447" w:rsidRDefault="007D4447" w:rsidP="007D4447">
            <w:pPr>
              <w:suppressAutoHyphens/>
              <w:rPr>
                <w:sz w:val="20"/>
                <w:szCs w:val="20"/>
              </w:rPr>
            </w:pPr>
            <w:r w:rsidRPr="007D4447">
              <w:rPr>
                <w:sz w:val="20"/>
                <w:szCs w:val="20"/>
              </w:rPr>
              <w:t>Согласования и экспертизы документации в соответствии с требованиями законодательства РФ</w:t>
            </w:r>
          </w:p>
        </w:tc>
        <w:tc>
          <w:tcPr>
            <w:tcW w:w="7006" w:type="dxa"/>
            <w:shd w:val="clear" w:color="auto" w:fill="auto"/>
          </w:tcPr>
          <w:p w14:paraId="59843F26" w14:textId="77777777" w:rsidR="007D4447" w:rsidRPr="007D4447" w:rsidRDefault="007D4447" w:rsidP="00CB24A9">
            <w:pPr>
              <w:numPr>
                <w:ilvl w:val="0"/>
                <w:numId w:val="32"/>
              </w:numPr>
              <w:suppressAutoHyphens/>
              <w:contextualSpacing/>
              <w:jc w:val="both"/>
              <w:rPr>
                <w:sz w:val="20"/>
                <w:szCs w:val="20"/>
              </w:rPr>
            </w:pPr>
            <w:r w:rsidRPr="007D4447">
              <w:rPr>
                <w:sz w:val="20"/>
                <w:szCs w:val="20"/>
              </w:rPr>
              <w:t xml:space="preserve">Субподрядчик участвует с Застройщиком в согласовании документации с органами исполнительной власти или подведомственными им учреждениями, уполномоченными на проведение государственной экспертизы, органами местного самоуправления и иными организациями; </w:t>
            </w:r>
          </w:p>
          <w:p w14:paraId="41776CC5" w14:textId="77777777" w:rsidR="007D4447" w:rsidRPr="007D4447" w:rsidRDefault="007D4447" w:rsidP="00CB24A9">
            <w:pPr>
              <w:numPr>
                <w:ilvl w:val="0"/>
                <w:numId w:val="32"/>
              </w:numPr>
              <w:suppressAutoHyphens/>
              <w:contextualSpacing/>
              <w:jc w:val="both"/>
              <w:rPr>
                <w:sz w:val="20"/>
                <w:szCs w:val="20"/>
              </w:rPr>
            </w:pPr>
            <w:r w:rsidRPr="007D4447">
              <w:rPr>
                <w:sz w:val="20"/>
                <w:szCs w:val="20"/>
              </w:rPr>
              <w:t>Субподрядчик проводит техническое сопровождение и консультацию Застройщика в части разрабатываемых субподрядчиком разделов.</w:t>
            </w:r>
          </w:p>
          <w:p w14:paraId="1D94A4D9" w14:textId="77777777" w:rsidR="007D4447" w:rsidRPr="007D4447" w:rsidRDefault="007D4447" w:rsidP="00CB24A9">
            <w:pPr>
              <w:numPr>
                <w:ilvl w:val="0"/>
                <w:numId w:val="32"/>
              </w:numPr>
              <w:suppressAutoHyphens/>
              <w:contextualSpacing/>
              <w:jc w:val="both"/>
              <w:rPr>
                <w:sz w:val="20"/>
                <w:szCs w:val="20"/>
              </w:rPr>
            </w:pPr>
            <w:r w:rsidRPr="007D4447">
              <w:rPr>
                <w:sz w:val="20"/>
                <w:szCs w:val="20"/>
              </w:rPr>
              <w:t>Субподрядчик участвует в согласовании документации с Застройщиком, Госкорпорацией «Росатом», ФГУП «Росморпорт;</w:t>
            </w:r>
          </w:p>
          <w:p w14:paraId="6A84E628" w14:textId="77777777" w:rsidR="007D4447" w:rsidRPr="007D4447" w:rsidRDefault="007D4447" w:rsidP="00CB24A9">
            <w:pPr>
              <w:numPr>
                <w:ilvl w:val="0"/>
                <w:numId w:val="32"/>
              </w:numPr>
              <w:suppressAutoHyphens/>
              <w:contextualSpacing/>
              <w:jc w:val="both"/>
              <w:rPr>
                <w:sz w:val="20"/>
                <w:szCs w:val="20"/>
              </w:rPr>
            </w:pPr>
            <w:r w:rsidRPr="007D4447">
              <w:rPr>
                <w:sz w:val="20"/>
                <w:szCs w:val="20"/>
              </w:rPr>
              <w:t>Субподрядчик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«Главгосэкспертиза России».</w:t>
            </w:r>
          </w:p>
        </w:tc>
      </w:tr>
      <w:tr w:rsidR="007D4447" w:rsidRPr="007D4447" w14:paraId="65A05A2C" w14:textId="77777777" w:rsidTr="007D4447">
        <w:trPr>
          <w:jc w:val="center"/>
        </w:trPr>
        <w:tc>
          <w:tcPr>
            <w:tcW w:w="726" w:type="dxa"/>
            <w:shd w:val="clear" w:color="auto" w:fill="auto"/>
          </w:tcPr>
          <w:p w14:paraId="19C4FE2F"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35580719" w14:textId="77777777" w:rsidR="007D4447" w:rsidRPr="007D4447" w:rsidRDefault="007D4447" w:rsidP="007D4447">
            <w:pPr>
              <w:suppressAutoHyphens/>
              <w:rPr>
                <w:sz w:val="20"/>
                <w:szCs w:val="20"/>
              </w:rPr>
            </w:pPr>
            <w:r w:rsidRPr="007D4447">
              <w:rPr>
                <w:sz w:val="20"/>
                <w:szCs w:val="20"/>
              </w:rPr>
              <w:t>Субподрядные организации</w:t>
            </w:r>
          </w:p>
        </w:tc>
        <w:tc>
          <w:tcPr>
            <w:tcW w:w="7006" w:type="dxa"/>
            <w:shd w:val="clear" w:color="auto" w:fill="auto"/>
          </w:tcPr>
          <w:p w14:paraId="0D152280" w14:textId="77777777" w:rsidR="007D4447" w:rsidRPr="007D4447" w:rsidRDefault="007D4447" w:rsidP="00CB24A9">
            <w:pPr>
              <w:keepLines/>
              <w:numPr>
                <w:ilvl w:val="0"/>
                <w:numId w:val="31"/>
              </w:numPr>
              <w:suppressAutoHyphens/>
              <w:ind w:left="357" w:hanging="357"/>
              <w:jc w:val="both"/>
              <w:rPr>
                <w:sz w:val="20"/>
                <w:szCs w:val="20"/>
              </w:rPr>
            </w:pPr>
            <w:r w:rsidRPr="007D4447">
              <w:rPr>
                <w:sz w:val="20"/>
                <w:szCs w:val="20"/>
              </w:rPr>
              <w:t>Субподрядчик самостоятельно поручает выполнение отдельных проектно-изыскательских работ по договору субподряда с проектными организациями;</w:t>
            </w:r>
          </w:p>
          <w:p w14:paraId="7ED948DC" w14:textId="77777777" w:rsidR="007D4447" w:rsidRPr="007D4447" w:rsidRDefault="007D4447" w:rsidP="00CB24A9">
            <w:pPr>
              <w:keepLines/>
              <w:numPr>
                <w:ilvl w:val="0"/>
                <w:numId w:val="31"/>
              </w:numPr>
              <w:suppressAutoHyphens/>
              <w:ind w:left="357" w:hanging="357"/>
              <w:jc w:val="both"/>
              <w:rPr>
                <w:sz w:val="20"/>
                <w:szCs w:val="20"/>
              </w:rPr>
            </w:pPr>
            <w:r w:rsidRPr="007D4447">
              <w:rPr>
                <w:sz w:val="20"/>
                <w:szCs w:val="20"/>
              </w:rPr>
              <w:t>Субподрядчик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p w14:paraId="70CD213F" w14:textId="77777777" w:rsidR="007D4447" w:rsidRPr="007D4447" w:rsidRDefault="007D4447" w:rsidP="00CB24A9">
            <w:pPr>
              <w:keepLines/>
              <w:numPr>
                <w:ilvl w:val="0"/>
                <w:numId w:val="31"/>
              </w:numPr>
              <w:suppressAutoHyphens/>
              <w:ind w:left="357" w:hanging="357"/>
              <w:jc w:val="both"/>
              <w:rPr>
                <w:sz w:val="20"/>
                <w:szCs w:val="20"/>
              </w:rPr>
            </w:pPr>
            <w:r w:rsidRPr="007D4447">
              <w:rPr>
                <w:sz w:val="20"/>
                <w:szCs w:val="20"/>
              </w:rPr>
              <w:t>Субподрядчик несет полную ответственность за качество и сроки выполнения проектно-изыскательских работ привлекаемых проектных организаций и не должен передавать документацию субподрядчика Застройщику без полной внутренней проверки на соответствие требованиям действующих в РФ нормативных документов и настоящего Задания;</w:t>
            </w:r>
          </w:p>
          <w:p w14:paraId="08815B83" w14:textId="77777777" w:rsidR="007D4447" w:rsidRPr="007D4447" w:rsidRDefault="007D4447" w:rsidP="00CB24A9">
            <w:pPr>
              <w:keepLines/>
              <w:numPr>
                <w:ilvl w:val="0"/>
                <w:numId w:val="31"/>
              </w:numPr>
              <w:suppressAutoHyphens/>
              <w:ind w:left="357" w:hanging="357"/>
              <w:jc w:val="both"/>
              <w:rPr>
                <w:sz w:val="20"/>
                <w:szCs w:val="20"/>
              </w:rPr>
            </w:pPr>
            <w:r w:rsidRPr="007D4447">
              <w:rPr>
                <w:sz w:val="20"/>
                <w:szCs w:val="20"/>
              </w:rPr>
              <w:t>Перечень субподрядных проектных организаций, привлекаемых субподрядчиком, в обязательном порядке согласовывается с Застройщиком.</w:t>
            </w:r>
          </w:p>
        </w:tc>
      </w:tr>
      <w:tr w:rsidR="007D4447" w:rsidRPr="007D4447" w14:paraId="3C6477F4" w14:textId="77777777" w:rsidTr="007D4447">
        <w:trPr>
          <w:jc w:val="center"/>
        </w:trPr>
        <w:tc>
          <w:tcPr>
            <w:tcW w:w="726" w:type="dxa"/>
            <w:shd w:val="clear" w:color="auto" w:fill="auto"/>
          </w:tcPr>
          <w:p w14:paraId="53B042EB"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2C0411A8" w14:textId="77777777" w:rsidR="007D4447" w:rsidRPr="007D4447" w:rsidRDefault="007D4447" w:rsidP="007D4447">
            <w:pPr>
              <w:suppressAutoHyphens/>
              <w:rPr>
                <w:color w:val="000000" w:themeColor="text1"/>
                <w:sz w:val="20"/>
                <w:szCs w:val="20"/>
              </w:rPr>
            </w:pPr>
            <w:r w:rsidRPr="007D4447">
              <w:rPr>
                <w:color w:val="000000" w:themeColor="text1"/>
                <w:sz w:val="20"/>
                <w:szCs w:val="20"/>
              </w:rPr>
              <w:t>Порядок сдачи Работ</w:t>
            </w:r>
          </w:p>
        </w:tc>
        <w:tc>
          <w:tcPr>
            <w:tcW w:w="7006" w:type="dxa"/>
            <w:shd w:val="clear" w:color="auto" w:fill="auto"/>
          </w:tcPr>
          <w:p w14:paraId="33261D2B" w14:textId="77777777" w:rsidR="007D4447" w:rsidRPr="007D4447" w:rsidRDefault="007D4447" w:rsidP="00CB24A9">
            <w:pPr>
              <w:keepLines/>
              <w:numPr>
                <w:ilvl w:val="0"/>
                <w:numId w:val="24"/>
              </w:numPr>
              <w:suppressAutoHyphens/>
              <w:ind w:left="317" w:right="57"/>
              <w:contextualSpacing/>
              <w:jc w:val="both"/>
              <w:rPr>
                <w:color w:val="000000"/>
                <w:sz w:val="20"/>
                <w:szCs w:val="20"/>
              </w:rPr>
            </w:pPr>
            <w:r w:rsidRPr="007D4447">
              <w:rPr>
                <w:color w:val="000000"/>
                <w:sz w:val="20"/>
                <w:szCs w:val="20"/>
              </w:rPr>
              <w:t xml:space="preserve">После получения положительного заключения ГГЭ, Субподрядчик предоставляет Застройщику 4 копии ПД, откорректированной по замечаниям ГГЭ включая тома, в которые внесены изменения или вновь </w:t>
            </w:r>
            <w:r w:rsidRPr="007D4447">
              <w:rPr>
                <w:color w:val="000000"/>
                <w:sz w:val="20"/>
                <w:szCs w:val="20"/>
              </w:rPr>
              <w:lastRenderedPageBreak/>
              <w:t>разработанные в соответствии с настоящим Заданием, в сброшюрованном виде на бумажных носителях и 2 копии на цифровых носителях на русском языке.</w:t>
            </w:r>
          </w:p>
          <w:p w14:paraId="5839CADE" w14:textId="77777777" w:rsidR="007D4447" w:rsidRPr="007D4447" w:rsidRDefault="007D4447" w:rsidP="00CB24A9">
            <w:pPr>
              <w:keepLines/>
              <w:numPr>
                <w:ilvl w:val="0"/>
                <w:numId w:val="24"/>
              </w:numPr>
              <w:suppressAutoHyphens/>
              <w:ind w:left="317" w:right="57"/>
              <w:contextualSpacing/>
              <w:jc w:val="both"/>
              <w:rPr>
                <w:color w:val="000000"/>
                <w:sz w:val="20"/>
                <w:szCs w:val="20"/>
              </w:rPr>
            </w:pPr>
            <w:r w:rsidRPr="007D4447">
              <w:rPr>
                <w:color w:val="000000"/>
                <w:sz w:val="20"/>
                <w:szCs w:val="20"/>
              </w:rPr>
              <w:t xml:space="preserve">Дополнительные оригиналы и копии ПД предоставляются Субподрядчиком в рамках соответствующего дополнительного соглашения к Договору. </w:t>
            </w:r>
          </w:p>
          <w:p w14:paraId="3C289518" w14:textId="77777777" w:rsidR="007D4447" w:rsidRPr="007D4447" w:rsidRDefault="007D4447" w:rsidP="00CB24A9">
            <w:pPr>
              <w:keepLines/>
              <w:numPr>
                <w:ilvl w:val="0"/>
                <w:numId w:val="24"/>
              </w:numPr>
              <w:suppressAutoHyphens/>
              <w:ind w:left="317" w:right="57"/>
              <w:contextualSpacing/>
              <w:jc w:val="both"/>
              <w:rPr>
                <w:color w:val="000000"/>
                <w:sz w:val="20"/>
                <w:szCs w:val="20"/>
              </w:rPr>
            </w:pPr>
            <w:r w:rsidRPr="007D4447">
              <w:rPr>
                <w:color w:val="000000"/>
                <w:sz w:val="20"/>
                <w:szCs w:val="20"/>
              </w:rPr>
              <w:t>При необходимости, в рамках соответствующего дополнительного соглашения к Договору, Субподрядчик организует работы по переводу разработанной проектной документации на английский язык.</w:t>
            </w:r>
          </w:p>
          <w:p w14:paraId="7BEC8984" w14:textId="77777777" w:rsidR="007D4447" w:rsidRPr="007D4447" w:rsidRDefault="007D4447" w:rsidP="00CB24A9">
            <w:pPr>
              <w:keepLines/>
              <w:numPr>
                <w:ilvl w:val="0"/>
                <w:numId w:val="24"/>
              </w:numPr>
              <w:suppressAutoHyphens/>
              <w:ind w:left="312" w:right="57" w:hanging="357"/>
              <w:contextualSpacing/>
              <w:jc w:val="both"/>
              <w:rPr>
                <w:color w:val="000000"/>
                <w:sz w:val="20"/>
                <w:szCs w:val="20"/>
              </w:rPr>
            </w:pPr>
            <w:r w:rsidRPr="007D4447">
              <w:rPr>
                <w:color w:val="000000"/>
                <w:sz w:val="20"/>
                <w:szCs w:val="20"/>
              </w:rPr>
              <w:t>Вся отчетная документация в электронном виде предоставляется в 2-х вариантах: в формате *.pdf едиными томами (книгами), в форматах первичного исполнения – *.dwg, *.doc, *.xls и др. форматах.</w:t>
            </w:r>
          </w:p>
        </w:tc>
      </w:tr>
      <w:tr w:rsidR="007D4447" w:rsidRPr="007D4447" w14:paraId="08912926" w14:textId="77777777" w:rsidTr="007D4447">
        <w:trPr>
          <w:jc w:val="center"/>
        </w:trPr>
        <w:tc>
          <w:tcPr>
            <w:tcW w:w="726" w:type="dxa"/>
            <w:shd w:val="clear" w:color="auto" w:fill="auto"/>
          </w:tcPr>
          <w:p w14:paraId="755A8DCD" w14:textId="77777777" w:rsidR="007D4447" w:rsidRPr="007D4447" w:rsidRDefault="007D4447" w:rsidP="00CB24A9">
            <w:pPr>
              <w:numPr>
                <w:ilvl w:val="0"/>
                <w:numId w:val="22"/>
              </w:numPr>
              <w:suppressAutoHyphens/>
              <w:ind w:left="0" w:firstLine="0"/>
              <w:contextualSpacing/>
              <w:rPr>
                <w:sz w:val="20"/>
                <w:szCs w:val="20"/>
              </w:rPr>
            </w:pPr>
          </w:p>
        </w:tc>
        <w:tc>
          <w:tcPr>
            <w:tcW w:w="2690" w:type="dxa"/>
            <w:shd w:val="clear" w:color="auto" w:fill="auto"/>
          </w:tcPr>
          <w:p w14:paraId="2DFEDA39" w14:textId="77777777" w:rsidR="007D4447" w:rsidRPr="007D4447" w:rsidRDefault="007D4447" w:rsidP="007D4447">
            <w:pPr>
              <w:suppressAutoHyphens/>
              <w:rPr>
                <w:sz w:val="20"/>
                <w:szCs w:val="20"/>
              </w:rPr>
            </w:pPr>
            <w:r w:rsidRPr="007D4447">
              <w:rPr>
                <w:color w:val="000000" w:themeColor="text1"/>
                <w:sz w:val="20"/>
                <w:szCs w:val="20"/>
              </w:rPr>
              <w:t>Требования к передаче материалов</w:t>
            </w:r>
          </w:p>
        </w:tc>
        <w:tc>
          <w:tcPr>
            <w:tcW w:w="7006" w:type="dxa"/>
            <w:shd w:val="clear" w:color="auto" w:fill="auto"/>
          </w:tcPr>
          <w:p w14:paraId="25069426" w14:textId="77777777" w:rsidR="007D4447" w:rsidRPr="007D4447" w:rsidRDefault="007D4447" w:rsidP="00CB24A9">
            <w:pPr>
              <w:keepLines/>
              <w:numPr>
                <w:ilvl w:val="0"/>
                <w:numId w:val="25"/>
              </w:numPr>
              <w:suppressAutoHyphens/>
              <w:ind w:left="300" w:right="57" w:hanging="357"/>
              <w:contextualSpacing/>
              <w:jc w:val="both"/>
              <w:rPr>
                <w:color w:val="000000"/>
                <w:sz w:val="20"/>
                <w:szCs w:val="20"/>
              </w:rPr>
            </w:pPr>
            <w:r w:rsidRPr="007D4447">
              <w:rPr>
                <w:color w:val="000000"/>
                <w:sz w:val="20"/>
                <w:szCs w:val="20"/>
              </w:rPr>
              <w:t xml:space="preserve">Комплекты электронных копий документов должны передаваться на лазерных дисках (CD-R или DVD-R), не имеющих физических повреждений и бумажных наклеек; </w:t>
            </w:r>
          </w:p>
          <w:p w14:paraId="086E4EAC" w14:textId="77777777" w:rsidR="007D4447" w:rsidRPr="007D4447" w:rsidRDefault="007D4447" w:rsidP="00CB24A9">
            <w:pPr>
              <w:keepLines/>
              <w:numPr>
                <w:ilvl w:val="0"/>
                <w:numId w:val="25"/>
              </w:numPr>
              <w:suppressAutoHyphens/>
              <w:ind w:left="300" w:right="57" w:hanging="357"/>
              <w:contextualSpacing/>
              <w:jc w:val="both"/>
              <w:rPr>
                <w:color w:val="000000"/>
                <w:sz w:val="20"/>
                <w:szCs w:val="20"/>
              </w:rPr>
            </w:pPr>
            <w:r w:rsidRPr="007D4447">
              <w:rPr>
                <w:color w:val="000000"/>
                <w:sz w:val="20"/>
                <w:szCs w:val="20"/>
              </w:rPr>
              <w:t>На лицевой поверхности диска должна быть нанесена печатным способом маркировка с указанием: наименования проектной  документации, Застройщика, исполнителя,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Диск должен быть защищён от записи;</w:t>
            </w:r>
          </w:p>
          <w:p w14:paraId="0ACCE04C" w14:textId="77777777" w:rsidR="007D4447" w:rsidRPr="007D4447" w:rsidRDefault="007D4447" w:rsidP="00CB24A9">
            <w:pPr>
              <w:keepLines/>
              <w:numPr>
                <w:ilvl w:val="0"/>
                <w:numId w:val="25"/>
              </w:numPr>
              <w:suppressAutoHyphens/>
              <w:ind w:left="300" w:right="57" w:hanging="357"/>
              <w:contextualSpacing/>
              <w:jc w:val="both"/>
              <w:rPr>
                <w:color w:val="000000"/>
                <w:sz w:val="20"/>
                <w:szCs w:val="20"/>
              </w:rPr>
            </w:pPr>
            <w:r w:rsidRPr="007D4447">
              <w:rPr>
                <w:color w:val="000000"/>
                <w:sz w:val="20"/>
                <w:szCs w:val="20"/>
              </w:rPr>
              <w:t xml:space="preserve">Комплект электронных копий документов должен иметь электронную опись вложения в формате MS Excel с указанием номера диска, номера документа, номера редакции документа, наименования документа, наименований файлов, соответствующих документу; </w:t>
            </w:r>
          </w:p>
          <w:p w14:paraId="70C585D8" w14:textId="77777777" w:rsidR="007D4447" w:rsidRPr="007D4447" w:rsidRDefault="007D4447" w:rsidP="00CB24A9">
            <w:pPr>
              <w:keepLines/>
              <w:numPr>
                <w:ilvl w:val="0"/>
                <w:numId w:val="25"/>
              </w:numPr>
              <w:suppressAutoHyphens/>
              <w:ind w:left="300" w:right="57" w:hanging="357"/>
              <w:contextualSpacing/>
              <w:jc w:val="both"/>
              <w:rPr>
                <w:color w:val="000000"/>
                <w:sz w:val="20"/>
                <w:szCs w:val="20"/>
              </w:rPr>
            </w:pPr>
            <w:r w:rsidRPr="007D4447">
              <w:rPr>
                <w:color w:val="000000"/>
                <w:sz w:val="20"/>
                <w:szCs w:val="20"/>
              </w:rPr>
              <w:t xml:space="preserve">Текстовые материалы должны быть представлены в формате MS Word 2010, графические материалы (чертежи) с подписями разработчика в исходном формате «AutoCAD» и AdobeReader (*pdf); </w:t>
            </w:r>
          </w:p>
          <w:p w14:paraId="64AC9F2F" w14:textId="77777777" w:rsidR="007D4447" w:rsidRPr="007D4447" w:rsidRDefault="007D4447" w:rsidP="00CB24A9">
            <w:pPr>
              <w:keepLines/>
              <w:numPr>
                <w:ilvl w:val="0"/>
                <w:numId w:val="25"/>
              </w:numPr>
              <w:suppressAutoHyphens/>
              <w:ind w:left="300" w:right="57" w:hanging="357"/>
              <w:contextualSpacing/>
              <w:jc w:val="both"/>
              <w:rPr>
                <w:color w:val="000000"/>
                <w:sz w:val="20"/>
                <w:szCs w:val="20"/>
              </w:rPr>
            </w:pPr>
            <w:r w:rsidRPr="007D4447">
              <w:rPr>
                <w:color w:val="000000"/>
                <w:sz w:val="20"/>
                <w:szCs w:val="20"/>
              </w:rPr>
              <w:t>Вся отчетная документация в электронном виде должна быть так же предоставлена в формате PDF едиными томами (книгами), содержащими титульные листы и ИУЛы с синими подписями и печатями.</w:t>
            </w:r>
          </w:p>
          <w:p w14:paraId="4D63C7AF" w14:textId="77777777" w:rsidR="007D4447" w:rsidRPr="007D4447" w:rsidRDefault="007D4447" w:rsidP="00CB24A9">
            <w:pPr>
              <w:keepLines/>
              <w:numPr>
                <w:ilvl w:val="0"/>
                <w:numId w:val="25"/>
              </w:numPr>
              <w:suppressAutoHyphens/>
              <w:ind w:left="317" w:right="57"/>
              <w:contextualSpacing/>
              <w:jc w:val="both"/>
              <w:rPr>
                <w:color w:val="000000"/>
                <w:sz w:val="20"/>
                <w:szCs w:val="20"/>
              </w:rPr>
            </w:pPr>
            <w:r w:rsidRPr="007D4447">
              <w:rPr>
                <w:color w:val="000000"/>
                <w:sz w:val="20"/>
                <w:szCs w:val="20"/>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07F056D9" w14:textId="77777777" w:rsidR="007D4447" w:rsidRPr="007D4447" w:rsidRDefault="007D4447" w:rsidP="00CB24A9">
            <w:pPr>
              <w:keepLines/>
              <w:numPr>
                <w:ilvl w:val="0"/>
                <w:numId w:val="25"/>
              </w:numPr>
              <w:suppressAutoHyphens/>
              <w:ind w:left="317" w:right="57"/>
              <w:contextualSpacing/>
              <w:jc w:val="both"/>
              <w:rPr>
                <w:color w:val="000000"/>
                <w:sz w:val="20"/>
                <w:szCs w:val="20"/>
              </w:rPr>
            </w:pPr>
            <w:r w:rsidRPr="007D4447">
              <w:rPr>
                <w:color w:val="000000"/>
                <w:sz w:val="20"/>
                <w:szCs w:val="20"/>
              </w:rPr>
              <w:t>Файлы должны нормально открываться в режиме просмотра средствами операционной системы Windows 2000/XP/Vista/7.</w:t>
            </w:r>
          </w:p>
          <w:p w14:paraId="2A40873E" w14:textId="03886EE4" w:rsidR="007D4447" w:rsidRPr="007D4447" w:rsidRDefault="007D4447" w:rsidP="00CB24A9">
            <w:pPr>
              <w:keepLines/>
              <w:numPr>
                <w:ilvl w:val="0"/>
                <w:numId w:val="25"/>
              </w:numPr>
              <w:suppressAutoHyphens/>
              <w:ind w:left="317" w:right="57"/>
              <w:contextualSpacing/>
              <w:jc w:val="both"/>
              <w:rPr>
                <w:color w:val="000000"/>
                <w:sz w:val="20"/>
                <w:szCs w:val="20"/>
              </w:rPr>
            </w:pPr>
            <w:r w:rsidRPr="007D4447">
              <w:rPr>
                <w:color w:val="000000"/>
                <w:sz w:val="20"/>
                <w:szCs w:val="20"/>
              </w:rPr>
              <w:t xml:space="preserve">Процедуру передачи документации Субподрядчиком,  рассмотрение документации, согласование и утверждение Застройщиком, выполнять в соответствии с требованиями положения </w:t>
            </w:r>
            <w:r w:rsidRPr="007D4447">
              <w:rPr>
                <w:color w:val="000000"/>
                <w:sz w:val="20"/>
                <w:szCs w:val="20"/>
              </w:rPr>
              <w:br/>
              <w:t xml:space="preserve">ООО «ГДК Баимская» «О порядке получения, рассмотрения, утверждения, хранения проектной, рабочей документации. Внесение изменений в утвержденную документацию». </w:t>
            </w:r>
          </w:p>
        </w:tc>
      </w:tr>
    </w:tbl>
    <w:p w14:paraId="6E23209B" w14:textId="4619B2AA" w:rsidR="008B1935" w:rsidRDefault="008B1935" w:rsidP="00F44990">
      <w:pPr>
        <w:jc w:val="right"/>
        <w:rPr>
          <w:b/>
          <w:i/>
          <w:sz w:val="20"/>
          <w:szCs w:val="20"/>
        </w:rPr>
      </w:pPr>
    </w:p>
    <w:p w14:paraId="62E7F07C" w14:textId="77019EE2" w:rsidR="00FD405D" w:rsidRDefault="00FD405D" w:rsidP="00F44990">
      <w:pPr>
        <w:jc w:val="right"/>
        <w:rPr>
          <w:b/>
          <w:i/>
          <w:sz w:val="20"/>
          <w:szCs w:val="20"/>
        </w:rPr>
      </w:pPr>
    </w:p>
    <w:p w14:paraId="14393C24" w14:textId="72C4E440" w:rsidR="00FD405D" w:rsidRDefault="00FD405D" w:rsidP="00F44990">
      <w:pPr>
        <w:jc w:val="right"/>
        <w:rPr>
          <w:b/>
          <w:i/>
          <w:sz w:val="20"/>
          <w:szCs w:val="20"/>
        </w:rPr>
      </w:pPr>
    </w:p>
    <w:p w14:paraId="06756DC7" w14:textId="62012EF4" w:rsidR="00FD405D" w:rsidRDefault="00FD405D" w:rsidP="00F44990">
      <w:pPr>
        <w:jc w:val="right"/>
        <w:rPr>
          <w:b/>
          <w:i/>
          <w:sz w:val="20"/>
          <w:szCs w:val="20"/>
        </w:rPr>
      </w:pPr>
    </w:p>
    <w:p w14:paraId="6273214D" w14:textId="75D17EEE" w:rsidR="00FD405D" w:rsidRDefault="00FD405D" w:rsidP="00F44990">
      <w:pPr>
        <w:jc w:val="right"/>
        <w:rPr>
          <w:b/>
          <w:i/>
          <w:sz w:val="20"/>
          <w:szCs w:val="20"/>
        </w:rPr>
      </w:pPr>
    </w:p>
    <w:p w14:paraId="00FF6940" w14:textId="40C9528D" w:rsidR="00FD405D" w:rsidRDefault="00FD405D" w:rsidP="00F44990">
      <w:pPr>
        <w:jc w:val="right"/>
        <w:rPr>
          <w:b/>
          <w:i/>
          <w:sz w:val="20"/>
          <w:szCs w:val="20"/>
        </w:rPr>
      </w:pPr>
    </w:p>
    <w:p w14:paraId="0670B003" w14:textId="2C1D0CD4" w:rsidR="00CB15B1" w:rsidRDefault="00CB15B1" w:rsidP="00F44990">
      <w:pPr>
        <w:jc w:val="right"/>
        <w:rPr>
          <w:b/>
          <w:i/>
          <w:sz w:val="20"/>
          <w:szCs w:val="20"/>
        </w:rPr>
      </w:pPr>
    </w:p>
    <w:p w14:paraId="7181DB28" w14:textId="1DC18BF0" w:rsidR="00CB15B1" w:rsidRDefault="00CB15B1" w:rsidP="00F44990">
      <w:pPr>
        <w:jc w:val="right"/>
        <w:rPr>
          <w:b/>
          <w:i/>
          <w:sz w:val="20"/>
          <w:szCs w:val="20"/>
        </w:rPr>
      </w:pPr>
    </w:p>
    <w:p w14:paraId="25223A26" w14:textId="2D1D93FB" w:rsidR="00CB15B1" w:rsidRDefault="00CB15B1" w:rsidP="00F44990">
      <w:pPr>
        <w:jc w:val="right"/>
        <w:rPr>
          <w:b/>
          <w:i/>
          <w:sz w:val="20"/>
          <w:szCs w:val="20"/>
        </w:rPr>
      </w:pPr>
    </w:p>
    <w:p w14:paraId="62C2C54B" w14:textId="6517C887" w:rsidR="00CB15B1" w:rsidRDefault="00CB15B1" w:rsidP="00F44990">
      <w:pPr>
        <w:jc w:val="right"/>
        <w:rPr>
          <w:b/>
          <w:i/>
          <w:sz w:val="20"/>
          <w:szCs w:val="20"/>
        </w:rPr>
      </w:pPr>
    </w:p>
    <w:p w14:paraId="5C74CDAA" w14:textId="0802DECF" w:rsidR="00CB15B1" w:rsidRDefault="00CB15B1" w:rsidP="00F44990">
      <w:pPr>
        <w:jc w:val="right"/>
        <w:rPr>
          <w:b/>
          <w:i/>
          <w:sz w:val="20"/>
          <w:szCs w:val="20"/>
        </w:rPr>
      </w:pPr>
    </w:p>
    <w:p w14:paraId="712A5BD3" w14:textId="0111A970" w:rsidR="00CB15B1" w:rsidRDefault="00CB15B1" w:rsidP="00F44990">
      <w:pPr>
        <w:jc w:val="right"/>
        <w:rPr>
          <w:b/>
          <w:i/>
          <w:sz w:val="20"/>
          <w:szCs w:val="20"/>
        </w:rPr>
      </w:pPr>
    </w:p>
    <w:p w14:paraId="1D9DE3DD" w14:textId="4D3B5546" w:rsidR="00CB15B1" w:rsidRDefault="00CB15B1" w:rsidP="00F44990">
      <w:pPr>
        <w:jc w:val="right"/>
        <w:rPr>
          <w:b/>
          <w:i/>
          <w:sz w:val="20"/>
          <w:szCs w:val="20"/>
        </w:rPr>
      </w:pPr>
    </w:p>
    <w:p w14:paraId="7843486A" w14:textId="483DF4E8" w:rsidR="00CB15B1" w:rsidRDefault="00CB15B1" w:rsidP="00F44990">
      <w:pPr>
        <w:jc w:val="right"/>
        <w:rPr>
          <w:b/>
          <w:i/>
          <w:sz w:val="20"/>
          <w:szCs w:val="20"/>
        </w:rPr>
      </w:pPr>
    </w:p>
    <w:p w14:paraId="0BE93F6D" w14:textId="0E32F598" w:rsidR="00CB15B1" w:rsidRDefault="00CB15B1" w:rsidP="00F44990">
      <w:pPr>
        <w:jc w:val="right"/>
        <w:rPr>
          <w:b/>
          <w:i/>
          <w:sz w:val="20"/>
          <w:szCs w:val="20"/>
        </w:rPr>
      </w:pPr>
    </w:p>
    <w:p w14:paraId="54047626" w14:textId="4A3576E8" w:rsidR="00CB15B1" w:rsidRDefault="00CB15B1" w:rsidP="00F44990">
      <w:pPr>
        <w:jc w:val="right"/>
        <w:rPr>
          <w:b/>
          <w:i/>
          <w:sz w:val="20"/>
          <w:szCs w:val="20"/>
        </w:rPr>
      </w:pPr>
    </w:p>
    <w:p w14:paraId="001F79BA" w14:textId="528D8712" w:rsidR="00CB15B1" w:rsidRDefault="00CB15B1" w:rsidP="00F44990">
      <w:pPr>
        <w:jc w:val="right"/>
        <w:rPr>
          <w:b/>
          <w:i/>
          <w:sz w:val="20"/>
          <w:szCs w:val="20"/>
        </w:rPr>
      </w:pPr>
    </w:p>
    <w:p w14:paraId="1A83A7B7" w14:textId="47C5E81A" w:rsidR="00CB15B1" w:rsidRDefault="00CB15B1" w:rsidP="00F44990">
      <w:pPr>
        <w:jc w:val="right"/>
        <w:rPr>
          <w:b/>
          <w:i/>
          <w:sz w:val="20"/>
          <w:szCs w:val="20"/>
        </w:rPr>
      </w:pPr>
    </w:p>
    <w:p w14:paraId="0E66185F" w14:textId="7DC1AFB4" w:rsidR="00CB15B1" w:rsidRDefault="00CB15B1" w:rsidP="00F44990">
      <w:pPr>
        <w:jc w:val="right"/>
        <w:rPr>
          <w:b/>
          <w:i/>
          <w:sz w:val="20"/>
          <w:szCs w:val="20"/>
        </w:rPr>
      </w:pPr>
    </w:p>
    <w:p w14:paraId="0A7E7944" w14:textId="30FED655" w:rsidR="00CB15B1" w:rsidRDefault="00CB15B1" w:rsidP="00F44990">
      <w:pPr>
        <w:jc w:val="right"/>
        <w:rPr>
          <w:b/>
          <w:i/>
          <w:sz w:val="20"/>
          <w:szCs w:val="20"/>
        </w:rPr>
      </w:pPr>
    </w:p>
    <w:p w14:paraId="3B71504C" w14:textId="05225026" w:rsidR="00CB15B1" w:rsidRDefault="00CB15B1" w:rsidP="00F44990">
      <w:pPr>
        <w:jc w:val="right"/>
        <w:rPr>
          <w:b/>
          <w:i/>
          <w:sz w:val="20"/>
          <w:szCs w:val="20"/>
        </w:rPr>
      </w:pPr>
    </w:p>
    <w:p w14:paraId="106981CC" w14:textId="3AA5273B" w:rsidR="00CB15B1" w:rsidRDefault="00CB15B1" w:rsidP="00F44990">
      <w:pPr>
        <w:jc w:val="right"/>
        <w:rPr>
          <w:b/>
          <w:i/>
          <w:sz w:val="20"/>
          <w:szCs w:val="20"/>
        </w:rPr>
      </w:pPr>
    </w:p>
    <w:p w14:paraId="6CDEDE25" w14:textId="3CFD17DE" w:rsidR="00CB15B1" w:rsidRDefault="00CB15B1" w:rsidP="00F44990">
      <w:pPr>
        <w:jc w:val="right"/>
        <w:rPr>
          <w:b/>
          <w:i/>
          <w:sz w:val="20"/>
          <w:szCs w:val="20"/>
        </w:rPr>
      </w:pPr>
    </w:p>
    <w:p w14:paraId="5489852D" w14:textId="3AC6EDE8" w:rsidR="00CB15B1" w:rsidRDefault="00CB15B1" w:rsidP="00F44990">
      <w:pPr>
        <w:jc w:val="right"/>
        <w:rPr>
          <w:b/>
          <w:i/>
          <w:sz w:val="20"/>
          <w:szCs w:val="20"/>
        </w:rPr>
      </w:pPr>
    </w:p>
    <w:p w14:paraId="29E43379" w14:textId="7B78EA09" w:rsidR="00DF52A4" w:rsidRPr="00A67E87" w:rsidRDefault="00DF52A4" w:rsidP="00A67E87">
      <w:pPr>
        <w:ind w:left="3261"/>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CB15B1" w:rsidRPr="00E10390">
        <w:rPr>
          <w:b/>
          <w:bCs/>
          <w:i/>
          <w:iCs/>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0509F8" w:rsidRPr="000509F8">
        <w:rPr>
          <w:b/>
          <w:i/>
          <w:sz w:val="20"/>
          <w:szCs w:val="20"/>
        </w:rPr>
        <w:t>»</w:t>
      </w: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2C5019DE" w:rsidR="002C552E" w:rsidRDefault="00DF52A4" w:rsidP="00D04C9A">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по выбору организации</w:t>
      </w:r>
    </w:p>
    <w:p w14:paraId="4E53CFFB" w14:textId="67D332C8" w:rsidR="00DF52A4" w:rsidRPr="00393FEC" w:rsidRDefault="00DF52A4" w:rsidP="00D04C9A">
      <w:pPr>
        <w:suppressAutoHyphens/>
        <w:jc w:val="center"/>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0509F8" w:rsidRPr="000509F8">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0509F8" w:rsidRPr="000509F8">
        <w:rPr>
          <w:b/>
          <w:i/>
          <w:sz w:val="20"/>
          <w:szCs w:val="20"/>
        </w:rPr>
        <w:t>»</w:t>
      </w:r>
    </w:p>
    <w:p w14:paraId="005EB75D" w14:textId="7777777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7E7C894" w14:textId="375E210D" w:rsidR="00101A99" w:rsidRDefault="00101A99" w:rsidP="000B1A7D">
      <w:pPr>
        <w:spacing w:line="259" w:lineRule="auto"/>
        <w:jc w:val="both"/>
        <w:rPr>
          <w:b/>
          <w:i/>
          <w:sz w:val="20"/>
          <w:szCs w:val="20"/>
        </w:rPr>
      </w:pPr>
      <w:r w:rsidRPr="00101A99">
        <w:rPr>
          <w:sz w:val="20"/>
          <w:szCs w:val="20"/>
        </w:rPr>
        <w:t xml:space="preserve">на право заключения договора на предмет: </w:t>
      </w:r>
      <w:r w:rsidR="000509F8" w:rsidRPr="000509F8">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0509F8" w:rsidRPr="000509F8">
        <w:rPr>
          <w:b/>
          <w:i/>
          <w:sz w:val="20"/>
          <w:szCs w:val="20"/>
        </w:rPr>
        <w:t>»</w:t>
      </w:r>
    </w:p>
    <w:p w14:paraId="383E90FC" w14:textId="77777777" w:rsidR="000509F8" w:rsidRPr="00101A99" w:rsidRDefault="000509F8" w:rsidP="000B1A7D">
      <w:pPr>
        <w:spacing w:line="259" w:lineRule="auto"/>
        <w:jc w:val="both"/>
        <w:rPr>
          <w:b/>
          <w:bCs/>
          <w:i/>
          <w:sz w:val="20"/>
          <w:szCs w:val="20"/>
        </w:rPr>
      </w:pPr>
    </w:p>
    <w:p w14:paraId="020691CA" w14:textId="4FEEDCBB" w:rsidR="00101A99" w:rsidRPr="00101A99" w:rsidRDefault="00101A99" w:rsidP="00101A99">
      <w:pPr>
        <w:spacing w:line="259" w:lineRule="auto"/>
        <w:jc w:val="center"/>
        <w:rPr>
          <w:b/>
          <w:bCs/>
          <w:sz w:val="20"/>
          <w:szCs w:val="20"/>
          <w:u w:val="single"/>
        </w:rPr>
      </w:pPr>
      <w:r w:rsidRPr="00101A99">
        <w:rPr>
          <w:b/>
          <w:bCs/>
          <w:sz w:val="20"/>
          <w:szCs w:val="20"/>
          <w:u w:val="single"/>
        </w:rPr>
        <w:t xml:space="preserve"> </w:t>
      </w:r>
      <w:r w:rsidR="008B1935" w:rsidRPr="00101A99">
        <w:rPr>
          <w:b/>
          <w:bCs/>
          <w:sz w:val="20"/>
          <w:szCs w:val="20"/>
          <w:u w:val="single"/>
        </w:rPr>
        <w:t>(ИЗВЕЩЕНИЕ</w:t>
      </w:r>
      <w:r w:rsidRPr="00101A99">
        <w:rPr>
          <w:b/>
          <w:bCs/>
          <w:sz w:val="20"/>
          <w:szCs w:val="20"/>
          <w:u w:val="single"/>
        </w:rPr>
        <w:t xml:space="preserve"> №           </w:t>
      </w:r>
      <w:r w:rsidR="00E01B6D">
        <w:rPr>
          <w:b/>
          <w:bCs/>
          <w:sz w:val="20"/>
          <w:szCs w:val="20"/>
          <w:u w:val="single"/>
        </w:rPr>
        <w:t xml:space="preserve">               от           2022 </w:t>
      </w:r>
      <w:r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 xml:space="preserve">(указать </w:t>
      </w:r>
      <w:r w:rsidRPr="00101A99">
        <w:rPr>
          <w:rFonts w:eastAsia="Arial"/>
          <w:i/>
          <w:color w:val="000000"/>
          <w:sz w:val="20"/>
          <w:szCs w:val="20"/>
          <w:lang w:eastAsia="ar-SA"/>
        </w:rPr>
        <w:lastRenderedPageBreak/>
        <w:t>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30528F62" w:rsidR="002476A8" w:rsidRDefault="002476A8"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AFC6873" w14:textId="6A59879A" w:rsidR="000509F8" w:rsidRPr="000509F8" w:rsidRDefault="000509F8" w:rsidP="000509F8">
            <w:pPr>
              <w:suppressAutoHyphens/>
              <w:jc w:val="center"/>
              <w:rPr>
                <w:b/>
                <w:i/>
                <w:sz w:val="20"/>
                <w:szCs w:val="20"/>
              </w:rPr>
            </w:pPr>
            <w:bookmarkStart w:id="14" w:name="_Hlk99723302"/>
            <w:r w:rsidRPr="000509F8">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Pr="000509F8">
              <w:rPr>
                <w:b/>
                <w:i/>
                <w:sz w:val="20"/>
                <w:szCs w:val="20"/>
              </w:rPr>
              <w:t>»</w:t>
            </w:r>
          </w:p>
          <w:bookmarkEnd w:id="14"/>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34A35D18" w:rsidR="002953D2" w:rsidRPr="00CD5492" w:rsidRDefault="00DF52A4" w:rsidP="000509F8">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7D4447" w:rsidRPr="007D4447">
              <w:rPr>
                <w:sz w:val="20"/>
                <w:szCs w:val="20"/>
              </w:rPr>
              <w:t>на разработку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002476A8" w:rsidRPr="002476A8">
              <w:rPr>
                <w:sz w:val="20"/>
                <w:szCs w:val="20"/>
              </w:rPr>
              <w:t>»</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996BD2">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6A2F4F" w:rsidRDefault="00DF52A4" w:rsidP="00A028F5">
            <w:pPr>
              <w:spacing w:line="276" w:lineRule="auto"/>
              <w:jc w:val="center"/>
              <w:rPr>
                <w:b/>
                <w:sz w:val="20"/>
                <w:szCs w:val="20"/>
              </w:rPr>
            </w:pPr>
            <w:r w:rsidRPr="006A2F4F">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E10390" w:rsidRDefault="00DF52A4" w:rsidP="00D76060">
            <w:pPr>
              <w:suppressAutoHyphens/>
              <w:jc w:val="center"/>
              <w:rPr>
                <w:b/>
                <w:sz w:val="20"/>
                <w:szCs w:val="20"/>
              </w:rPr>
            </w:pPr>
            <w:r w:rsidRPr="00E10390">
              <w:rPr>
                <w:b/>
                <w:sz w:val="20"/>
                <w:szCs w:val="20"/>
              </w:rPr>
              <w:t xml:space="preserve">Наименование </w:t>
            </w:r>
            <w:r w:rsidR="00220BAB" w:rsidRPr="00E10390">
              <w:rPr>
                <w:b/>
                <w:sz w:val="20"/>
                <w:szCs w:val="20"/>
              </w:rPr>
              <w:t>работ</w:t>
            </w:r>
            <w:r w:rsidR="00A47A91" w:rsidRPr="00E10390">
              <w:rPr>
                <w:b/>
                <w:sz w:val="20"/>
                <w:szCs w:val="20"/>
              </w:rPr>
              <w:t>:</w:t>
            </w:r>
          </w:p>
          <w:p w14:paraId="4778142D" w14:textId="4388BABF" w:rsidR="00DF52A4" w:rsidRPr="00E10390" w:rsidRDefault="00B86D78" w:rsidP="002476A8">
            <w:pPr>
              <w:suppressAutoHyphens/>
              <w:jc w:val="center"/>
              <w:rPr>
                <w:b/>
                <w:i/>
                <w:sz w:val="20"/>
                <w:szCs w:val="20"/>
              </w:rPr>
            </w:pPr>
            <w:r w:rsidRPr="00E10390">
              <w:rPr>
                <w:b/>
                <w:i/>
                <w:sz w:val="20"/>
                <w:szCs w:val="20"/>
              </w:rPr>
              <w:t>«</w:t>
            </w:r>
            <w:r w:rsidR="00D04C9A" w:rsidRPr="00E10390">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Pr="00E10390">
              <w:rPr>
                <w:b/>
                <w:i/>
                <w:sz w:val="20"/>
                <w:szCs w:val="20"/>
              </w:rPr>
              <w:t>»</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4B2AD8" w:rsidRDefault="00DF52A4" w:rsidP="00D76060">
            <w:pPr>
              <w:jc w:val="center"/>
              <w:rPr>
                <w:b/>
                <w:sz w:val="20"/>
                <w:szCs w:val="20"/>
              </w:rPr>
            </w:pPr>
          </w:p>
          <w:p w14:paraId="0CB94D7D" w14:textId="77777777" w:rsidR="00DF52A4" w:rsidRPr="004B2AD8" w:rsidRDefault="00CC0FD5" w:rsidP="00D76060">
            <w:pPr>
              <w:jc w:val="center"/>
              <w:rPr>
                <w:b/>
                <w:sz w:val="20"/>
                <w:szCs w:val="20"/>
              </w:rPr>
            </w:pPr>
            <w:r w:rsidRPr="004B2AD8">
              <w:rPr>
                <w:b/>
                <w:sz w:val="20"/>
                <w:szCs w:val="20"/>
              </w:rPr>
              <w:t>Распределение % стоимости</w:t>
            </w:r>
            <w:r w:rsidR="00DF52A4" w:rsidRPr="004B2AD8">
              <w:rPr>
                <w:b/>
                <w:sz w:val="20"/>
                <w:szCs w:val="20"/>
              </w:rPr>
              <w:t xml:space="preserve"> </w:t>
            </w:r>
            <w:r w:rsidR="00A028F5" w:rsidRPr="004B2AD8">
              <w:rPr>
                <w:b/>
                <w:sz w:val="20"/>
                <w:szCs w:val="20"/>
              </w:rPr>
              <w:t>работ</w:t>
            </w:r>
            <w:r w:rsidR="00DF52A4" w:rsidRPr="004B2AD8">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Default="00DF52A4" w:rsidP="00D76060">
            <w:pPr>
              <w:jc w:val="center"/>
              <w:rPr>
                <w:b/>
                <w:sz w:val="20"/>
                <w:szCs w:val="20"/>
              </w:rPr>
            </w:pPr>
            <w:r w:rsidRPr="004B2AD8">
              <w:rPr>
                <w:b/>
                <w:sz w:val="20"/>
                <w:szCs w:val="20"/>
              </w:rPr>
              <w:t>Стоимость</w:t>
            </w:r>
            <w:r w:rsidR="002476A8">
              <w:rPr>
                <w:b/>
                <w:sz w:val="20"/>
                <w:szCs w:val="20"/>
              </w:rPr>
              <w:t xml:space="preserve"> </w:t>
            </w:r>
          </w:p>
          <w:p w14:paraId="3BDE6A22" w14:textId="0F2CB58E" w:rsidR="00DF52A4" w:rsidRPr="004B2AD8" w:rsidRDefault="002476A8" w:rsidP="00D76060">
            <w:pPr>
              <w:jc w:val="center"/>
              <w:rPr>
                <w:b/>
                <w:sz w:val="20"/>
                <w:szCs w:val="20"/>
              </w:rPr>
            </w:pPr>
            <w:r>
              <w:rPr>
                <w:b/>
                <w:sz w:val="20"/>
                <w:szCs w:val="20"/>
              </w:rPr>
              <w:t>в</w:t>
            </w:r>
            <w:r w:rsidR="00DF52A4" w:rsidRPr="004B2AD8">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Default="00DF52A4" w:rsidP="00D76060">
            <w:pPr>
              <w:jc w:val="center"/>
              <w:rPr>
                <w:b/>
                <w:sz w:val="20"/>
                <w:szCs w:val="20"/>
              </w:rPr>
            </w:pPr>
            <w:r w:rsidRPr="004B2AD8">
              <w:rPr>
                <w:b/>
                <w:sz w:val="20"/>
                <w:szCs w:val="20"/>
              </w:rPr>
              <w:t xml:space="preserve">Стоимость </w:t>
            </w:r>
          </w:p>
          <w:p w14:paraId="5E9A7D41" w14:textId="432B0B60" w:rsidR="00DF52A4" w:rsidRPr="004B2AD8" w:rsidRDefault="002476A8" w:rsidP="00D76060">
            <w:pPr>
              <w:jc w:val="center"/>
              <w:rPr>
                <w:b/>
                <w:sz w:val="20"/>
                <w:szCs w:val="20"/>
              </w:rPr>
            </w:pPr>
            <w:r>
              <w:rPr>
                <w:b/>
                <w:sz w:val="20"/>
                <w:szCs w:val="20"/>
              </w:rPr>
              <w:t xml:space="preserve">в </w:t>
            </w:r>
            <w:r w:rsidR="00DF52A4" w:rsidRPr="004B2AD8">
              <w:rPr>
                <w:b/>
                <w:sz w:val="20"/>
                <w:szCs w:val="20"/>
              </w:rPr>
              <w:t xml:space="preserve">руб.            </w:t>
            </w:r>
            <w:r w:rsidR="00C10029" w:rsidRPr="004B2AD8">
              <w:rPr>
                <w:b/>
                <w:sz w:val="20"/>
                <w:szCs w:val="20"/>
              </w:rPr>
              <w:t xml:space="preserve">                 </w:t>
            </w:r>
            <w:r w:rsidR="00996BD2" w:rsidRPr="00996BD2">
              <w:rPr>
                <w:b/>
                <w:sz w:val="20"/>
                <w:szCs w:val="20"/>
              </w:rPr>
              <w:t xml:space="preserve">в т.ч. </w:t>
            </w:r>
            <w:r>
              <w:rPr>
                <w:b/>
                <w:sz w:val="20"/>
                <w:szCs w:val="20"/>
              </w:rPr>
              <w:t xml:space="preserve"> </w:t>
            </w:r>
            <w:r w:rsidR="00C10029" w:rsidRPr="004B2AD8">
              <w:rPr>
                <w:b/>
                <w:sz w:val="20"/>
                <w:szCs w:val="20"/>
              </w:rPr>
              <w:t>НДС-20%</w:t>
            </w:r>
            <w:r w:rsidR="00CD5492" w:rsidRPr="004B2AD8">
              <w:rPr>
                <w:b/>
                <w:sz w:val="20"/>
                <w:szCs w:val="20"/>
              </w:rPr>
              <w:t>*</w:t>
            </w:r>
          </w:p>
        </w:tc>
      </w:tr>
      <w:tr w:rsidR="007D4447" w:rsidRPr="006A2F4F" w14:paraId="1728E3C9"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7D4447" w:rsidRPr="0051472A" w:rsidRDefault="007D4447" w:rsidP="007D4447">
            <w:pPr>
              <w:spacing w:before="40" w:after="40" w:line="276" w:lineRule="auto"/>
              <w:ind w:left="-426" w:right="-398"/>
              <w:jc w:val="center"/>
              <w:rPr>
                <w:sz w:val="20"/>
                <w:szCs w:val="20"/>
              </w:rPr>
            </w:pPr>
            <w:r w:rsidRPr="0051472A">
              <w:rPr>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96CB117" w14:textId="4015B283" w:rsidR="007D4447" w:rsidRPr="00E10390" w:rsidRDefault="007D4447" w:rsidP="007D4447">
            <w:pPr>
              <w:rPr>
                <w:sz w:val="20"/>
                <w:szCs w:val="20"/>
              </w:rPr>
            </w:pPr>
            <w:r w:rsidRPr="00E10390">
              <w:rPr>
                <w:sz w:val="20"/>
                <w:szCs w:val="20"/>
              </w:rPr>
              <w:t>Разработка разделов проектной документации для Федерального агентства по рыболовству</w:t>
            </w:r>
          </w:p>
        </w:tc>
        <w:tc>
          <w:tcPr>
            <w:tcW w:w="1843" w:type="dxa"/>
            <w:tcBorders>
              <w:top w:val="single" w:sz="4" w:space="0" w:color="auto"/>
              <w:left w:val="single" w:sz="6" w:space="0" w:color="auto"/>
              <w:bottom w:val="single" w:sz="4" w:space="0" w:color="auto"/>
              <w:right w:val="single" w:sz="6" w:space="0" w:color="auto"/>
            </w:tcBorders>
            <w:vAlign w:val="center"/>
          </w:tcPr>
          <w:p w14:paraId="67EFD5AF" w14:textId="24F5B1D9" w:rsidR="007D4447" w:rsidRDefault="00695A6E" w:rsidP="007D4447">
            <w:pPr>
              <w:jc w:val="center"/>
              <w:rPr>
                <w:sz w:val="20"/>
                <w:szCs w:val="20"/>
              </w:rPr>
            </w:pPr>
            <w:r>
              <w:rPr>
                <w:sz w:val="20"/>
                <w:szCs w:val="20"/>
              </w:rPr>
              <w:t>10</w:t>
            </w:r>
            <w:r w:rsidR="007D4447" w:rsidRPr="007C00B3">
              <w:rPr>
                <w:sz w:val="20"/>
                <w:szCs w:val="20"/>
              </w:rPr>
              <w:t>%</w:t>
            </w:r>
          </w:p>
          <w:p w14:paraId="0251220D" w14:textId="22B3310B" w:rsidR="007D4447" w:rsidRPr="007C00B3" w:rsidRDefault="007D4447" w:rsidP="007D4447">
            <w:pPr>
              <w:jc w:val="center"/>
              <w:rPr>
                <w:sz w:val="20"/>
                <w:szCs w:val="20"/>
                <w:highlight w:val="yellow"/>
              </w:rPr>
            </w:pPr>
            <w:r w:rsidRPr="007C00B3">
              <w:rPr>
                <w:sz w:val="20"/>
                <w:szCs w:val="20"/>
              </w:rPr>
              <w:t>от предложенной стоимости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403B7" w14:textId="77777777" w:rsidR="007D4447" w:rsidRPr="004B2AD8" w:rsidRDefault="007D4447" w:rsidP="007D4447">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7D4447" w:rsidRPr="004B2AD8" w:rsidRDefault="007D4447" w:rsidP="007D4447">
            <w:pPr>
              <w:jc w:val="center"/>
              <w:outlineLvl w:val="0"/>
              <w:rPr>
                <w:sz w:val="20"/>
                <w:szCs w:val="20"/>
              </w:rPr>
            </w:pPr>
          </w:p>
        </w:tc>
      </w:tr>
      <w:tr w:rsidR="007D4447" w:rsidRPr="006A2F4F" w14:paraId="7C1E5F0E"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77777777" w:rsidR="007D4447" w:rsidRPr="0051472A" w:rsidRDefault="007D4447" w:rsidP="007D4447">
            <w:pPr>
              <w:spacing w:before="40" w:after="40" w:line="276" w:lineRule="auto"/>
              <w:ind w:left="-426" w:right="-398"/>
              <w:jc w:val="center"/>
              <w:rPr>
                <w:sz w:val="20"/>
                <w:szCs w:val="20"/>
              </w:rPr>
            </w:pPr>
            <w:r>
              <w:rPr>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015841D" w14:textId="6A0F309B" w:rsidR="007D4447" w:rsidRPr="00E10390" w:rsidRDefault="007D4447" w:rsidP="007D4447">
            <w:pPr>
              <w:rPr>
                <w:sz w:val="20"/>
                <w:szCs w:val="20"/>
              </w:rPr>
            </w:pPr>
            <w:r w:rsidRPr="00E10390">
              <w:rPr>
                <w:sz w:val="20"/>
                <w:szCs w:val="20"/>
              </w:rPr>
              <w:t>Разработка разделов проектной документации для Государственной экологической экспертизы</w:t>
            </w:r>
          </w:p>
        </w:tc>
        <w:tc>
          <w:tcPr>
            <w:tcW w:w="1843" w:type="dxa"/>
            <w:tcBorders>
              <w:top w:val="single" w:sz="4" w:space="0" w:color="auto"/>
              <w:left w:val="single" w:sz="6" w:space="0" w:color="auto"/>
              <w:bottom w:val="single" w:sz="4" w:space="0" w:color="auto"/>
              <w:right w:val="single" w:sz="6" w:space="0" w:color="auto"/>
            </w:tcBorders>
            <w:vAlign w:val="center"/>
          </w:tcPr>
          <w:p w14:paraId="2D9431A7" w14:textId="2A0EA67E" w:rsidR="007D4447" w:rsidRDefault="007D4447" w:rsidP="007D4447">
            <w:pPr>
              <w:jc w:val="center"/>
              <w:rPr>
                <w:sz w:val="20"/>
                <w:szCs w:val="20"/>
              </w:rPr>
            </w:pPr>
            <w:r>
              <w:rPr>
                <w:sz w:val="20"/>
                <w:szCs w:val="20"/>
              </w:rPr>
              <w:t>1</w:t>
            </w:r>
            <w:r w:rsidR="00695A6E">
              <w:rPr>
                <w:sz w:val="20"/>
                <w:szCs w:val="20"/>
              </w:rPr>
              <w:t>0</w:t>
            </w:r>
            <w:r w:rsidRPr="007C00B3">
              <w:rPr>
                <w:sz w:val="20"/>
                <w:szCs w:val="20"/>
              </w:rPr>
              <w:t>%</w:t>
            </w:r>
          </w:p>
          <w:p w14:paraId="79A10AC4" w14:textId="2FBE4A49" w:rsidR="007D4447" w:rsidRPr="007C00B3" w:rsidRDefault="007D4447" w:rsidP="007D4447">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226EA41"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7D4447" w:rsidRPr="004B2AD8" w:rsidRDefault="007D4447" w:rsidP="007D4447">
            <w:pPr>
              <w:jc w:val="center"/>
              <w:rPr>
                <w:sz w:val="20"/>
                <w:szCs w:val="20"/>
              </w:rPr>
            </w:pPr>
          </w:p>
        </w:tc>
      </w:tr>
      <w:tr w:rsidR="007D4447" w:rsidRPr="006A2F4F" w14:paraId="642A84EC"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33CA27F" w14:textId="4E3A3EC1" w:rsidR="007D4447" w:rsidRDefault="007D4447" w:rsidP="007D4447">
            <w:pPr>
              <w:spacing w:before="40" w:after="40" w:line="276" w:lineRule="auto"/>
              <w:ind w:left="-426" w:right="-398"/>
              <w:jc w:val="center"/>
              <w:rPr>
                <w:sz w:val="20"/>
                <w:szCs w:val="20"/>
              </w:rPr>
            </w:pPr>
            <w:r>
              <w:rPr>
                <w:sz w:val="20"/>
                <w:szCs w:val="20"/>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832C558" w14:textId="63C8A770" w:rsidR="007D4447" w:rsidRPr="00E10390" w:rsidRDefault="007D4447" w:rsidP="007D4447">
            <w:pPr>
              <w:rPr>
                <w:sz w:val="20"/>
                <w:szCs w:val="20"/>
              </w:rPr>
            </w:pPr>
            <w:r w:rsidRPr="00E10390">
              <w:rPr>
                <w:sz w:val="20"/>
                <w:szCs w:val="20"/>
              </w:rPr>
              <w:t>Разработка разделов проектной документации для ФАУ «Главгосэкспертиза России»</w:t>
            </w:r>
          </w:p>
        </w:tc>
        <w:tc>
          <w:tcPr>
            <w:tcW w:w="1843" w:type="dxa"/>
            <w:tcBorders>
              <w:top w:val="single" w:sz="4" w:space="0" w:color="auto"/>
              <w:left w:val="single" w:sz="6" w:space="0" w:color="auto"/>
              <w:bottom w:val="single" w:sz="4" w:space="0" w:color="auto"/>
              <w:right w:val="single" w:sz="6" w:space="0" w:color="auto"/>
            </w:tcBorders>
            <w:vAlign w:val="center"/>
          </w:tcPr>
          <w:p w14:paraId="34A201C7" w14:textId="577C573F" w:rsidR="00695A6E" w:rsidRPr="00695A6E" w:rsidRDefault="00695A6E" w:rsidP="00695A6E">
            <w:pPr>
              <w:jc w:val="center"/>
              <w:rPr>
                <w:sz w:val="20"/>
                <w:szCs w:val="20"/>
              </w:rPr>
            </w:pPr>
            <w:r>
              <w:rPr>
                <w:sz w:val="20"/>
                <w:szCs w:val="20"/>
              </w:rPr>
              <w:t>1</w:t>
            </w:r>
            <w:r w:rsidRPr="00695A6E">
              <w:rPr>
                <w:sz w:val="20"/>
                <w:szCs w:val="20"/>
              </w:rPr>
              <w:t>5%</w:t>
            </w:r>
          </w:p>
          <w:p w14:paraId="1EC98754" w14:textId="462AF6D9" w:rsidR="007D4447" w:rsidRDefault="00695A6E" w:rsidP="00695A6E">
            <w:pPr>
              <w:jc w:val="center"/>
              <w:rPr>
                <w:sz w:val="20"/>
                <w:szCs w:val="20"/>
              </w:rPr>
            </w:pPr>
            <w:r w:rsidRPr="00695A6E">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4596A7F"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655760D4" w14:textId="77777777" w:rsidR="007D4447" w:rsidRPr="004B2AD8" w:rsidRDefault="007D4447" w:rsidP="007D4447">
            <w:pPr>
              <w:jc w:val="center"/>
              <w:rPr>
                <w:sz w:val="20"/>
                <w:szCs w:val="20"/>
              </w:rPr>
            </w:pPr>
          </w:p>
        </w:tc>
      </w:tr>
      <w:tr w:rsidR="007D4447" w:rsidRPr="006A2F4F" w14:paraId="3CC931E8"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7A8E082" w14:textId="13E46EC6" w:rsidR="007D4447" w:rsidRDefault="007D4447" w:rsidP="007D4447">
            <w:pPr>
              <w:spacing w:before="40" w:after="40" w:line="276" w:lineRule="auto"/>
              <w:ind w:left="-426" w:right="-398"/>
              <w:jc w:val="center"/>
              <w:rPr>
                <w:sz w:val="20"/>
                <w:szCs w:val="20"/>
              </w:rPr>
            </w:pPr>
            <w:r>
              <w:rPr>
                <w:sz w:val="20"/>
                <w:szCs w:val="20"/>
              </w:rPr>
              <w:t>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B9BD75" w14:textId="23CC5A91" w:rsidR="007D4447" w:rsidRPr="00E10390" w:rsidRDefault="007D4447" w:rsidP="007D4447">
            <w:pPr>
              <w:rPr>
                <w:sz w:val="20"/>
                <w:szCs w:val="20"/>
              </w:rPr>
            </w:pPr>
            <w:r w:rsidRPr="00E10390">
              <w:rPr>
                <w:sz w:val="20"/>
                <w:szCs w:val="20"/>
              </w:rPr>
              <w:t>Сопровождение в экспертизе Федерального агентства по рыболовству</w:t>
            </w:r>
          </w:p>
        </w:tc>
        <w:tc>
          <w:tcPr>
            <w:tcW w:w="1843" w:type="dxa"/>
            <w:tcBorders>
              <w:top w:val="single" w:sz="4" w:space="0" w:color="auto"/>
              <w:left w:val="single" w:sz="6" w:space="0" w:color="auto"/>
              <w:bottom w:val="single" w:sz="4" w:space="0" w:color="auto"/>
              <w:right w:val="single" w:sz="6" w:space="0" w:color="auto"/>
            </w:tcBorders>
            <w:vAlign w:val="center"/>
          </w:tcPr>
          <w:p w14:paraId="26442735" w14:textId="582BFD37" w:rsidR="00695A6E" w:rsidRPr="00695A6E" w:rsidRDefault="00695A6E" w:rsidP="00695A6E">
            <w:pPr>
              <w:jc w:val="center"/>
              <w:rPr>
                <w:sz w:val="20"/>
                <w:szCs w:val="20"/>
              </w:rPr>
            </w:pPr>
            <w:r w:rsidRPr="00695A6E">
              <w:rPr>
                <w:sz w:val="20"/>
                <w:szCs w:val="20"/>
              </w:rPr>
              <w:t>5%</w:t>
            </w:r>
          </w:p>
          <w:p w14:paraId="44A6105D" w14:textId="1FA0EFA7" w:rsidR="007D4447" w:rsidRDefault="00695A6E" w:rsidP="00695A6E">
            <w:pPr>
              <w:jc w:val="center"/>
              <w:rPr>
                <w:sz w:val="20"/>
                <w:szCs w:val="20"/>
              </w:rPr>
            </w:pPr>
            <w:r w:rsidRPr="00695A6E">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1CE97FA"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5DA923A4" w14:textId="77777777" w:rsidR="007D4447" w:rsidRPr="004B2AD8" w:rsidRDefault="007D4447" w:rsidP="007D4447">
            <w:pPr>
              <w:jc w:val="center"/>
              <w:rPr>
                <w:sz w:val="20"/>
                <w:szCs w:val="20"/>
              </w:rPr>
            </w:pPr>
          </w:p>
        </w:tc>
      </w:tr>
      <w:tr w:rsidR="007D4447" w:rsidRPr="006A2F4F" w14:paraId="5D295247"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5CDA67B3" w14:textId="3D7A5375" w:rsidR="007D4447" w:rsidRDefault="007D4447" w:rsidP="007D4447">
            <w:pPr>
              <w:spacing w:before="40" w:after="40" w:line="276" w:lineRule="auto"/>
              <w:ind w:left="-426" w:right="-398"/>
              <w:jc w:val="center"/>
              <w:rPr>
                <w:sz w:val="20"/>
                <w:szCs w:val="20"/>
              </w:rPr>
            </w:pPr>
            <w:r>
              <w:rPr>
                <w:sz w:val="20"/>
                <w:szCs w:val="20"/>
              </w:rPr>
              <w:t>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1C921AF" w14:textId="71BB2F36" w:rsidR="007D4447" w:rsidRPr="00E10390" w:rsidRDefault="007D4447" w:rsidP="007D4447">
            <w:pPr>
              <w:rPr>
                <w:sz w:val="20"/>
                <w:szCs w:val="20"/>
              </w:rPr>
            </w:pPr>
            <w:r w:rsidRPr="00E10390">
              <w:rPr>
                <w:sz w:val="20"/>
                <w:szCs w:val="20"/>
              </w:rPr>
              <w:t xml:space="preserve">Сопровождение в Государственной экологической экспертизе </w:t>
            </w:r>
          </w:p>
        </w:tc>
        <w:tc>
          <w:tcPr>
            <w:tcW w:w="1843" w:type="dxa"/>
            <w:tcBorders>
              <w:top w:val="single" w:sz="4" w:space="0" w:color="auto"/>
              <w:left w:val="single" w:sz="6" w:space="0" w:color="auto"/>
              <w:bottom w:val="single" w:sz="4" w:space="0" w:color="auto"/>
              <w:right w:val="single" w:sz="6" w:space="0" w:color="auto"/>
            </w:tcBorders>
            <w:vAlign w:val="center"/>
          </w:tcPr>
          <w:p w14:paraId="0550C914" w14:textId="2A9E09BD" w:rsidR="00695A6E" w:rsidRPr="00695A6E" w:rsidRDefault="00695A6E" w:rsidP="00695A6E">
            <w:pPr>
              <w:jc w:val="center"/>
              <w:rPr>
                <w:sz w:val="20"/>
                <w:szCs w:val="20"/>
              </w:rPr>
            </w:pPr>
            <w:r w:rsidRPr="00695A6E">
              <w:rPr>
                <w:sz w:val="20"/>
                <w:szCs w:val="20"/>
              </w:rPr>
              <w:t>5%</w:t>
            </w:r>
          </w:p>
          <w:p w14:paraId="5C1E0061" w14:textId="073EC156" w:rsidR="007D4447" w:rsidRDefault="00695A6E" w:rsidP="00695A6E">
            <w:pPr>
              <w:jc w:val="center"/>
              <w:rPr>
                <w:sz w:val="20"/>
                <w:szCs w:val="20"/>
              </w:rPr>
            </w:pPr>
            <w:r w:rsidRPr="00695A6E">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06015FDC"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7DC72D7F" w14:textId="77777777" w:rsidR="007D4447" w:rsidRPr="004B2AD8" w:rsidRDefault="007D4447" w:rsidP="007D4447">
            <w:pPr>
              <w:jc w:val="center"/>
              <w:rPr>
                <w:sz w:val="20"/>
                <w:szCs w:val="20"/>
              </w:rPr>
            </w:pPr>
          </w:p>
        </w:tc>
      </w:tr>
      <w:tr w:rsidR="007D4447" w:rsidRPr="006A2F4F" w14:paraId="31E3CE1B"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60756F0" w14:textId="18E08BD1" w:rsidR="007D4447" w:rsidRDefault="007D4447" w:rsidP="007D4447">
            <w:pPr>
              <w:spacing w:before="40" w:after="40" w:line="276" w:lineRule="auto"/>
              <w:ind w:left="-426" w:right="-398"/>
              <w:jc w:val="center"/>
              <w:rPr>
                <w:sz w:val="20"/>
                <w:szCs w:val="20"/>
              </w:rPr>
            </w:pPr>
            <w:r>
              <w:rPr>
                <w:sz w:val="20"/>
                <w:szCs w:val="20"/>
              </w:rPr>
              <w:t>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29F0FC7" w14:textId="350F0FD9" w:rsidR="007D4447" w:rsidRPr="00E10390" w:rsidRDefault="007D4447" w:rsidP="007D4447">
            <w:pPr>
              <w:rPr>
                <w:sz w:val="20"/>
                <w:szCs w:val="20"/>
              </w:rPr>
            </w:pPr>
            <w:r w:rsidRPr="00E10390">
              <w:rPr>
                <w:sz w:val="20"/>
                <w:szCs w:val="20"/>
              </w:rPr>
              <w:t>Сопровождение прохождения экспертизы проектной документации в ФАУ «Главгосэкспертиза России»</w:t>
            </w:r>
          </w:p>
        </w:tc>
        <w:tc>
          <w:tcPr>
            <w:tcW w:w="1843" w:type="dxa"/>
            <w:tcBorders>
              <w:top w:val="single" w:sz="4" w:space="0" w:color="auto"/>
              <w:left w:val="single" w:sz="6" w:space="0" w:color="auto"/>
              <w:bottom w:val="single" w:sz="4" w:space="0" w:color="auto"/>
              <w:right w:val="single" w:sz="6" w:space="0" w:color="auto"/>
            </w:tcBorders>
            <w:vAlign w:val="center"/>
          </w:tcPr>
          <w:p w14:paraId="314165F1" w14:textId="297697D5" w:rsidR="00695A6E" w:rsidRPr="00695A6E" w:rsidRDefault="00695A6E" w:rsidP="00695A6E">
            <w:pPr>
              <w:jc w:val="center"/>
              <w:rPr>
                <w:sz w:val="20"/>
                <w:szCs w:val="20"/>
              </w:rPr>
            </w:pPr>
            <w:r w:rsidRPr="00695A6E">
              <w:rPr>
                <w:sz w:val="20"/>
                <w:szCs w:val="20"/>
              </w:rPr>
              <w:t>5%</w:t>
            </w:r>
          </w:p>
          <w:p w14:paraId="4B2D0FEC" w14:textId="34F09330" w:rsidR="007D4447" w:rsidRDefault="00695A6E" w:rsidP="00695A6E">
            <w:pPr>
              <w:jc w:val="center"/>
              <w:rPr>
                <w:sz w:val="20"/>
                <w:szCs w:val="20"/>
              </w:rPr>
            </w:pPr>
            <w:r w:rsidRPr="00695A6E">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1AC8A747"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EC620C4" w14:textId="77777777" w:rsidR="007D4447" w:rsidRPr="004B2AD8" w:rsidRDefault="007D4447" w:rsidP="007D4447">
            <w:pPr>
              <w:jc w:val="center"/>
              <w:rPr>
                <w:sz w:val="20"/>
                <w:szCs w:val="20"/>
              </w:rPr>
            </w:pPr>
          </w:p>
        </w:tc>
      </w:tr>
      <w:tr w:rsidR="007D4447" w:rsidRPr="006A2F4F" w14:paraId="6664CE85"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557DE127" w14:textId="7960A25F" w:rsidR="007D4447" w:rsidRDefault="007D4447" w:rsidP="007D4447">
            <w:pPr>
              <w:spacing w:before="40" w:after="40" w:line="276" w:lineRule="auto"/>
              <w:ind w:left="-426" w:right="-398"/>
              <w:jc w:val="center"/>
              <w:rPr>
                <w:sz w:val="20"/>
                <w:szCs w:val="20"/>
              </w:rPr>
            </w:pPr>
            <w:r>
              <w:rPr>
                <w:sz w:val="20"/>
                <w:szCs w:val="20"/>
              </w:rPr>
              <w:t>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93380EA" w14:textId="1DDFBA98" w:rsidR="007D4447" w:rsidRPr="00E10390" w:rsidRDefault="007D4447" w:rsidP="007D4447">
            <w:pPr>
              <w:rPr>
                <w:sz w:val="20"/>
                <w:szCs w:val="20"/>
              </w:rPr>
            </w:pPr>
            <w:r w:rsidRPr="00E10390">
              <w:rPr>
                <w:sz w:val="20"/>
                <w:szCs w:val="20"/>
              </w:rPr>
              <w:t>Разработка рабочей документации</w:t>
            </w:r>
          </w:p>
        </w:tc>
        <w:tc>
          <w:tcPr>
            <w:tcW w:w="1843" w:type="dxa"/>
            <w:tcBorders>
              <w:top w:val="single" w:sz="4" w:space="0" w:color="auto"/>
              <w:left w:val="single" w:sz="6" w:space="0" w:color="auto"/>
              <w:bottom w:val="single" w:sz="4" w:space="0" w:color="auto"/>
              <w:right w:val="single" w:sz="6" w:space="0" w:color="auto"/>
            </w:tcBorders>
            <w:vAlign w:val="center"/>
          </w:tcPr>
          <w:p w14:paraId="07F98E6B" w14:textId="6284E927" w:rsidR="00695A6E" w:rsidRPr="00695A6E" w:rsidRDefault="00695A6E" w:rsidP="00695A6E">
            <w:pPr>
              <w:jc w:val="center"/>
              <w:rPr>
                <w:sz w:val="20"/>
                <w:szCs w:val="20"/>
              </w:rPr>
            </w:pPr>
            <w:r w:rsidRPr="00695A6E">
              <w:rPr>
                <w:sz w:val="20"/>
                <w:szCs w:val="20"/>
              </w:rPr>
              <w:t>5</w:t>
            </w:r>
            <w:r>
              <w:rPr>
                <w:sz w:val="20"/>
                <w:szCs w:val="20"/>
              </w:rPr>
              <w:t>0</w:t>
            </w:r>
            <w:r w:rsidRPr="00695A6E">
              <w:rPr>
                <w:sz w:val="20"/>
                <w:szCs w:val="20"/>
              </w:rPr>
              <w:t>%</w:t>
            </w:r>
          </w:p>
          <w:p w14:paraId="27E5727E" w14:textId="0BD95413" w:rsidR="007D4447" w:rsidRDefault="00695A6E" w:rsidP="00695A6E">
            <w:pPr>
              <w:jc w:val="center"/>
              <w:rPr>
                <w:sz w:val="20"/>
                <w:szCs w:val="20"/>
              </w:rPr>
            </w:pPr>
            <w:r w:rsidRPr="00695A6E">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28660B50" w14:textId="77777777" w:rsidR="007D4447" w:rsidRPr="004B2AD8" w:rsidRDefault="007D4447" w:rsidP="007D4447">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6DCCD719" w14:textId="77777777" w:rsidR="007D4447" w:rsidRPr="004B2AD8" w:rsidRDefault="007D4447" w:rsidP="007D4447">
            <w:pPr>
              <w:jc w:val="center"/>
              <w:rPr>
                <w:sz w:val="20"/>
                <w:szCs w:val="20"/>
              </w:rPr>
            </w:pPr>
          </w:p>
        </w:tc>
      </w:tr>
      <w:tr w:rsidR="007C00B3" w:rsidRPr="006A2F4F" w14:paraId="40056C3D" w14:textId="77777777" w:rsidTr="00996BD2">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C00B3" w:rsidRPr="00D76060" w:rsidRDefault="007C00B3" w:rsidP="007C00B3">
            <w:pPr>
              <w:jc w:val="center"/>
              <w:rPr>
                <w:b/>
                <w:sz w:val="20"/>
                <w:szCs w:val="20"/>
              </w:rPr>
            </w:pPr>
            <w:r w:rsidRPr="00D7606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C00B3" w:rsidRPr="00D76060" w:rsidRDefault="007C00B3" w:rsidP="007C00B3">
            <w:pPr>
              <w:jc w:val="center"/>
              <w:rPr>
                <w:sz w:val="20"/>
                <w:szCs w:val="20"/>
              </w:rPr>
            </w:pPr>
            <w:r w:rsidRPr="00D7606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C00B3" w:rsidRPr="00D76060" w:rsidRDefault="007C00B3" w:rsidP="007C00B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7C00B3" w:rsidRPr="00D76060" w:rsidRDefault="007C00B3" w:rsidP="007C00B3">
            <w:pPr>
              <w:jc w:val="center"/>
              <w:rPr>
                <w:sz w:val="20"/>
                <w:szCs w:val="20"/>
              </w:rPr>
            </w:pPr>
          </w:p>
        </w:tc>
      </w:tr>
    </w:tbl>
    <w:p w14:paraId="661916C6" w14:textId="67620FAB"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w:t>
      </w:r>
      <w:r w:rsidR="00695A6E">
        <w:rPr>
          <w:i/>
          <w:sz w:val="20"/>
          <w:szCs w:val="20"/>
          <w:u w:val="single"/>
        </w:rPr>
        <w:t xml:space="preserve"> по СБЦ</w:t>
      </w:r>
      <w:r w:rsidRPr="0097139B">
        <w:rPr>
          <w:i/>
          <w:sz w:val="20"/>
          <w:szCs w:val="20"/>
          <w:u w:val="single"/>
        </w:rPr>
        <w:t>,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23620539"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 в т.ч. НДС 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25766F51" w14:textId="5C9D8EA1" w:rsidR="00D20659" w:rsidRPr="008B6D43" w:rsidRDefault="00B86D78" w:rsidP="00B86D78">
      <w:pPr>
        <w:suppressAutoHyphens/>
        <w:jc w:val="center"/>
        <w:rPr>
          <w:b/>
          <w:i/>
          <w:sz w:val="20"/>
          <w:szCs w:val="20"/>
        </w:rPr>
      </w:pPr>
      <w:r w:rsidRPr="000509F8">
        <w:rPr>
          <w:b/>
          <w:i/>
          <w:sz w:val="20"/>
          <w:szCs w:val="20"/>
        </w:rPr>
        <w:t>«</w:t>
      </w:r>
      <w:r w:rsidR="00D04C9A" w:rsidRPr="00D04C9A">
        <w:rPr>
          <w:b/>
          <w:i/>
          <w:sz w:val="20"/>
          <w:szCs w:val="20"/>
        </w:rPr>
        <w:t>Выполнение работ по разработке документации по очистным сооружениям и опреснительной установке по объекту: «Строительство универсального морского терминала в районе мыса Наглёйнын</w:t>
      </w:r>
      <w:r w:rsidRPr="000509F8">
        <w:rPr>
          <w:b/>
          <w:i/>
          <w:sz w:val="20"/>
          <w:szCs w:val="20"/>
        </w:rPr>
        <w:t>»</w:t>
      </w:r>
    </w:p>
    <w:p w14:paraId="1AF39CE1" w14:textId="77777777" w:rsidR="000E182F" w:rsidRDefault="000E182F" w:rsidP="000E182F">
      <w:pPr>
        <w:pStyle w:val="af1"/>
        <w:tabs>
          <w:tab w:val="left" w:pos="690"/>
        </w:tabs>
        <w:ind w:right="68"/>
        <w:jc w:val="both"/>
        <w:rPr>
          <w:b/>
          <w:sz w:val="20"/>
          <w:szCs w:val="20"/>
        </w:rPr>
      </w:pPr>
    </w:p>
    <w:p w14:paraId="7433FFA3" w14:textId="0C61C9D3" w:rsidR="00DC7CEB" w:rsidRPr="001F534A" w:rsidRDefault="008E21EF" w:rsidP="00B47820">
      <w:pPr>
        <w:pStyle w:val="af1"/>
        <w:tabs>
          <w:tab w:val="left" w:pos="690"/>
        </w:tabs>
        <w:ind w:right="68"/>
        <w:jc w:val="both"/>
        <w:rPr>
          <w:b/>
          <w:sz w:val="20"/>
          <w:szCs w:val="20"/>
        </w:rPr>
      </w:pPr>
      <w:bookmarkStart w:id="15" w:name="_Hlk97107749"/>
      <w:r w:rsidRPr="008E21EF">
        <w:rPr>
          <w:b/>
          <w:sz w:val="20"/>
          <w:szCs w:val="20"/>
        </w:rPr>
        <w:t xml:space="preserve">Наличие у участников опыта </w:t>
      </w:r>
      <w:r w:rsidR="002155BD" w:rsidRPr="002155BD">
        <w:rPr>
          <w:b/>
          <w:sz w:val="20"/>
          <w:szCs w:val="20"/>
        </w:rPr>
        <w:t xml:space="preserve">по разработке </w:t>
      </w:r>
      <w:r w:rsidR="00695A6E" w:rsidRPr="00695A6E">
        <w:rPr>
          <w:b/>
          <w:sz w:val="20"/>
          <w:szCs w:val="20"/>
        </w:rPr>
        <w:t>документации по очистным сооружениям и опреснительной установке</w:t>
      </w:r>
      <w:r w:rsidR="00B80913" w:rsidRPr="00B80913">
        <w:rPr>
          <w:b/>
          <w:sz w:val="20"/>
          <w:szCs w:val="20"/>
        </w:rPr>
        <w:t xml:space="preserve"> </w:t>
      </w:r>
      <w:r w:rsidRPr="008E21EF">
        <w:rPr>
          <w:b/>
          <w:sz w:val="20"/>
          <w:szCs w:val="20"/>
        </w:rPr>
        <w:t xml:space="preserve">за последние </w:t>
      </w:r>
      <w:r w:rsidR="00695A6E">
        <w:rPr>
          <w:b/>
          <w:sz w:val="20"/>
          <w:szCs w:val="20"/>
        </w:rPr>
        <w:t>5</w:t>
      </w:r>
      <w:r w:rsidRPr="008E21EF">
        <w:rPr>
          <w:b/>
          <w:sz w:val="20"/>
          <w:szCs w:val="20"/>
        </w:rPr>
        <w:t xml:space="preserve"> </w:t>
      </w:r>
      <w:r w:rsidR="00695A6E">
        <w:rPr>
          <w:b/>
          <w:sz w:val="20"/>
          <w:szCs w:val="20"/>
        </w:rPr>
        <w:t>лет</w:t>
      </w:r>
      <w:r w:rsidRPr="008E21EF">
        <w:rPr>
          <w:b/>
          <w:sz w:val="20"/>
          <w:szCs w:val="20"/>
        </w:rPr>
        <w:t xml:space="preserve"> до момента вскрытия конвертов с Заявками, стоимостью не менее </w:t>
      </w:r>
      <w:bookmarkStart w:id="16" w:name="_Hlk99723463"/>
      <w:r w:rsidR="004668F4">
        <w:rPr>
          <w:b/>
          <w:sz w:val="20"/>
          <w:szCs w:val="20"/>
        </w:rPr>
        <w:t>500 0</w:t>
      </w:r>
      <w:r w:rsidRPr="008E21EF">
        <w:rPr>
          <w:b/>
          <w:sz w:val="20"/>
          <w:szCs w:val="20"/>
        </w:rPr>
        <w:t xml:space="preserve">00,00 </w:t>
      </w:r>
      <w:bookmarkEnd w:id="16"/>
      <w:r w:rsidRPr="008E21EF">
        <w:rPr>
          <w:b/>
          <w:sz w:val="20"/>
          <w:szCs w:val="20"/>
        </w:rPr>
        <w:t>руб. каждый договор</w:t>
      </w:r>
      <w:r w:rsidR="00B47820" w:rsidRPr="008E21EF">
        <w:rPr>
          <w:b/>
          <w:sz w:val="20"/>
          <w:szCs w:val="20"/>
        </w:rPr>
        <w:t>:</w:t>
      </w:r>
      <w:r w:rsidR="00B47820" w:rsidRPr="001F534A">
        <w:rPr>
          <w:b/>
          <w:sz w:val="20"/>
          <w:szCs w:val="20"/>
        </w:rPr>
        <w:t xml:space="preserve">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01F340E6"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695A6E">
        <w:rPr>
          <w:i/>
          <w:sz w:val="20"/>
          <w:szCs w:val="20"/>
        </w:rPr>
        <w:t>5</w:t>
      </w:r>
      <w:r w:rsidR="008E21EF">
        <w:rPr>
          <w:i/>
          <w:sz w:val="20"/>
          <w:szCs w:val="20"/>
        </w:rPr>
        <w:t xml:space="preserve"> </w:t>
      </w:r>
      <w:r w:rsidR="00695A6E">
        <w:rPr>
          <w:i/>
          <w:sz w:val="20"/>
          <w:szCs w:val="20"/>
        </w:rPr>
        <w:t>лет</w:t>
      </w:r>
      <w:r w:rsidRPr="00DC7CEB">
        <w:rPr>
          <w:i/>
          <w:sz w:val="20"/>
          <w:szCs w:val="20"/>
        </w:rPr>
        <w:t xml:space="preserve"> </w:t>
      </w:r>
      <w:bookmarkStart w:id="17" w:name="_Hlk97126582"/>
      <w:r w:rsidRPr="00DC7CEB">
        <w:rPr>
          <w:i/>
          <w:sz w:val="20"/>
          <w:szCs w:val="20"/>
        </w:rPr>
        <w:t>до момента вскрытия конвертов с Заявками</w:t>
      </w:r>
      <w:bookmarkEnd w:id="17"/>
      <w:r w:rsidRPr="00DC7CEB">
        <w:rPr>
          <w:i/>
          <w:sz w:val="20"/>
          <w:szCs w:val="20"/>
        </w:rPr>
        <w:t xml:space="preserve">, стоимостью не менее </w:t>
      </w:r>
      <w:r w:rsidR="004668F4">
        <w:rPr>
          <w:i/>
          <w:sz w:val="20"/>
          <w:szCs w:val="20"/>
        </w:rPr>
        <w:t>500</w:t>
      </w:r>
      <w:r w:rsidR="002155BD" w:rsidRPr="002155BD">
        <w:rPr>
          <w:i/>
          <w:sz w:val="20"/>
          <w:szCs w:val="20"/>
        </w:rPr>
        <w:t xml:space="preserve"> </w:t>
      </w:r>
      <w:r w:rsidR="004668F4">
        <w:rPr>
          <w:i/>
          <w:sz w:val="20"/>
          <w:szCs w:val="20"/>
        </w:rPr>
        <w:t>0</w:t>
      </w:r>
      <w:r w:rsidR="002155BD" w:rsidRPr="002155BD">
        <w:rPr>
          <w:i/>
          <w:sz w:val="20"/>
          <w:szCs w:val="20"/>
        </w:rPr>
        <w:t>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4C52A437"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r w:rsidR="00695A6E">
        <w:rPr>
          <w:i/>
          <w:sz w:val="20"/>
          <w:szCs w:val="20"/>
        </w:rPr>
        <w:t xml:space="preserve"> на проектирование</w:t>
      </w:r>
      <w:r w:rsidRPr="00DC7CEB">
        <w:rPr>
          <w:i/>
          <w:sz w:val="20"/>
          <w:szCs w:val="20"/>
        </w:rPr>
        <w:t>;</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6E90631D"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4B2AD8" w:rsidRPr="008E21EF">
        <w:rPr>
          <w:i/>
          <w:color w:val="000000"/>
          <w:sz w:val="20"/>
          <w:szCs w:val="20"/>
        </w:rPr>
        <w:t>Аналогичными считаются</w:t>
      </w:r>
      <w:r w:rsidR="005B58C9">
        <w:rPr>
          <w:i/>
          <w:color w:val="000000"/>
          <w:sz w:val="20"/>
          <w:szCs w:val="20"/>
        </w:rPr>
        <w:t xml:space="preserve"> работы</w:t>
      </w:r>
      <w:r w:rsidR="004B2AD8" w:rsidRPr="008E21EF">
        <w:rPr>
          <w:i/>
          <w:color w:val="000000"/>
          <w:sz w:val="20"/>
          <w:szCs w:val="20"/>
        </w:rPr>
        <w:t xml:space="preserve"> </w:t>
      </w:r>
      <w:r w:rsidR="002155BD" w:rsidRPr="002155BD">
        <w:rPr>
          <w:i/>
          <w:color w:val="000000"/>
          <w:sz w:val="20"/>
          <w:szCs w:val="20"/>
        </w:rPr>
        <w:t xml:space="preserve">по разработке </w:t>
      </w:r>
      <w:r w:rsidR="00695A6E" w:rsidRPr="00695A6E">
        <w:rPr>
          <w:i/>
          <w:color w:val="000000"/>
          <w:sz w:val="20"/>
          <w:szCs w:val="20"/>
        </w:rPr>
        <w:t>документации по очистным сооружениям и опреснительной установке</w:t>
      </w:r>
      <w:r w:rsidR="00D20659">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48D131BF"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695A6E">
        <w:rPr>
          <w:i/>
          <w:color w:val="000000"/>
          <w:sz w:val="20"/>
          <w:szCs w:val="20"/>
        </w:rPr>
        <w:t>5</w:t>
      </w:r>
      <w:r w:rsidR="008E21EF">
        <w:rPr>
          <w:i/>
          <w:color w:val="000000"/>
          <w:sz w:val="20"/>
          <w:szCs w:val="20"/>
        </w:rPr>
        <w:t xml:space="preserve"> </w:t>
      </w:r>
      <w:r w:rsidR="00695A6E">
        <w:rPr>
          <w:i/>
          <w:color w:val="000000"/>
          <w:sz w:val="20"/>
          <w:szCs w:val="20"/>
        </w:rPr>
        <w:t>лет</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4668F4">
        <w:rPr>
          <w:i/>
          <w:sz w:val="20"/>
          <w:szCs w:val="20"/>
        </w:rPr>
        <w:t>500</w:t>
      </w:r>
      <w:r w:rsidR="002155BD" w:rsidRPr="002155BD">
        <w:rPr>
          <w:i/>
          <w:sz w:val="20"/>
          <w:szCs w:val="20"/>
        </w:rPr>
        <w:t xml:space="preserve"> </w:t>
      </w:r>
      <w:r w:rsidR="004668F4">
        <w:rPr>
          <w:i/>
          <w:sz w:val="20"/>
          <w:szCs w:val="20"/>
        </w:rPr>
        <w:t>0</w:t>
      </w:r>
      <w:r w:rsidR="002155BD" w:rsidRPr="002155BD">
        <w:rPr>
          <w:i/>
          <w:sz w:val="20"/>
          <w:szCs w:val="20"/>
        </w:rPr>
        <w:t>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5"/>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77777777"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61B6" w14:textId="77777777" w:rsidR="00774BAB" w:rsidRDefault="00774BAB">
      <w:r>
        <w:separator/>
      </w:r>
    </w:p>
  </w:endnote>
  <w:endnote w:type="continuationSeparator" w:id="0">
    <w:p w14:paraId="7BBC069E" w14:textId="77777777" w:rsidR="00774BAB" w:rsidRDefault="0077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A42B" w14:textId="77777777" w:rsidR="00774BAB" w:rsidRDefault="00774BAB">
      <w:r>
        <w:separator/>
      </w:r>
    </w:p>
  </w:footnote>
  <w:footnote w:type="continuationSeparator" w:id="0">
    <w:p w14:paraId="1EFD9C5F" w14:textId="77777777" w:rsidR="00774BAB" w:rsidRDefault="00774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53722"/>
    <w:multiLevelType w:val="multilevel"/>
    <w:tmpl w:val="A81261DE"/>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0942628A"/>
    <w:multiLevelType w:val="multilevel"/>
    <w:tmpl w:val="C18A54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0CF365F8"/>
    <w:multiLevelType w:val="hybridMultilevel"/>
    <w:tmpl w:val="A3300694"/>
    <w:lvl w:ilvl="0" w:tplc="9D9A97A4">
      <w:start w:val="1"/>
      <w:numFmt w:val="decimal"/>
      <w:suff w:val="space"/>
      <w:lvlText w:val="%1."/>
      <w:lvlJc w:val="left"/>
      <w:pPr>
        <w:ind w:left="643"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5D7141B"/>
    <w:multiLevelType w:val="multilevel"/>
    <w:tmpl w:val="11985954"/>
    <w:lvl w:ilvl="0">
      <w:start w:val="1"/>
      <w:numFmt w:val="decimal"/>
      <w:lvlText w:val="%1."/>
      <w:lvlJc w:val="left"/>
      <w:pPr>
        <w:ind w:left="1352" w:hanging="360"/>
      </w:pPr>
      <w:rPr>
        <w:rFonts w:hint="default"/>
        <w:b w:val="0"/>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5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1"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1D8C39CE"/>
    <w:multiLevelType w:val="hybridMultilevel"/>
    <w:tmpl w:val="C7F22E3E"/>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5" w15:restartNumberingAfterBreak="0">
    <w:nsid w:val="2238780C"/>
    <w:multiLevelType w:val="hybridMultilevel"/>
    <w:tmpl w:val="809C54C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7" w15:restartNumberingAfterBreak="0">
    <w:nsid w:val="262F02F0"/>
    <w:multiLevelType w:val="multilevel"/>
    <w:tmpl w:val="54C0C9BC"/>
    <w:lvl w:ilvl="0">
      <w:start w:val="1"/>
      <w:numFmt w:val="decimal"/>
      <w:lvlText w:val="%1."/>
      <w:lvlJc w:val="left"/>
      <w:pPr>
        <w:ind w:left="1006" w:hanging="360"/>
      </w:pPr>
      <w:rPr>
        <w:rFonts w:ascii="Times New Roman" w:hAnsi="Times New Roman" w:cs="Times New Roman" w:hint="default"/>
        <w:color w:val="auto"/>
      </w:rPr>
    </w:lvl>
    <w:lvl w:ilvl="1">
      <w:start w:val="1"/>
      <w:numFmt w:val="decimal"/>
      <w:isLgl/>
      <w:lvlText w:val="%1.%2."/>
      <w:lvlJc w:val="left"/>
      <w:pPr>
        <w:ind w:left="1006" w:hanging="360"/>
      </w:pPr>
      <w:rPr>
        <w:rFonts w:hint="default"/>
      </w:rPr>
    </w:lvl>
    <w:lvl w:ilvl="2">
      <w:start w:val="1"/>
      <w:numFmt w:val="decimal"/>
      <w:isLgl/>
      <w:lvlText w:val="%1.%2.%3."/>
      <w:lvlJc w:val="left"/>
      <w:pPr>
        <w:ind w:left="1366" w:hanging="720"/>
      </w:pPr>
      <w:rPr>
        <w:rFonts w:hint="default"/>
      </w:rPr>
    </w:lvl>
    <w:lvl w:ilvl="3">
      <w:start w:val="1"/>
      <w:numFmt w:val="decimal"/>
      <w:isLgl/>
      <w:lvlText w:val="%1.%2.%3.%4."/>
      <w:lvlJc w:val="left"/>
      <w:pPr>
        <w:ind w:left="1366" w:hanging="720"/>
      </w:pPr>
      <w:rPr>
        <w:rFonts w:hint="default"/>
      </w:rPr>
    </w:lvl>
    <w:lvl w:ilvl="4">
      <w:start w:val="1"/>
      <w:numFmt w:val="decimal"/>
      <w:isLgl/>
      <w:lvlText w:val="%1.%2.%3.%4.%5."/>
      <w:lvlJc w:val="left"/>
      <w:pPr>
        <w:ind w:left="1726" w:hanging="1080"/>
      </w:pPr>
      <w:rPr>
        <w:rFonts w:hint="default"/>
      </w:rPr>
    </w:lvl>
    <w:lvl w:ilvl="5">
      <w:start w:val="1"/>
      <w:numFmt w:val="decimal"/>
      <w:isLgl/>
      <w:lvlText w:val="%1.%2.%3.%4.%5.%6."/>
      <w:lvlJc w:val="left"/>
      <w:pPr>
        <w:ind w:left="1726" w:hanging="1080"/>
      </w:pPr>
      <w:rPr>
        <w:rFonts w:hint="default"/>
      </w:rPr>
    </w:lvl>
    <w:lvl w:ilvl="6">
      <w:start w:val="1"/>
      <w:numFmt w:val="decimal"/>
      <w:isLgl/>
      <w:lvlText w:val="%1.%2.%3.%4.%5.%6.%7."/>
      <w:lvlJc w:val="left"/>
      <w:pPr>
        <w:ind w:left="2086" w:hanging="1440"/>
      </w:pPr>
      <w:rPr>
        <w:rFonts w:hint="default"/>
      </w:rPr>
    </w:lvl>
    <w:lvl w:ilvl="7">
      <w:start w:val="1"/>
      <w:numFmt w:val="decimal"/>
      <w:isLgl/>
      <w:lvlText w:val="%1.%2.%3.%4.%5.%6.%7.%8."/>
      <w:lvlJc w:val="left"/>
      <w:pPr>
        <w:ind w:left="2086" w:hanging="1440"/>
      </w:pPr>
      <w:rPr>
        <w:rFonts w:hint="default"/>
      </w:rPr>
    </w:lvl>
    <w:lvl w:ilvl="8">
      <w:start w:val="1"/>
      <w:numFmt w:val="decimal"/>
      <w:isLgl/>
      <w:lvlText w:val="%1.%2.%3.%4.%5.%6.%7.%8.%9."/>
      <w:lvlJc w:val="left"/>
      <w:pPr>
        <w:ind w:left="2446" w:hanging="1800"/>
      </w:pPr>
      <w:rPr>
        <w:rFonts w:hint="default"/>
      </w:rPr>
    </w:lvl>
  </w:abstractNum>
  <w:abstractNum w:abstractNumId="58"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FEE7A88"/>
    <w:multiLevelType w:val="hybridMultilevel"/>
    <w:tmpl w:val="6EA4F2AC"/>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3"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5" w15:restartNumberingAfterBreak="0">
    <w:nsid w:val="36DE10A2"/>
    <w:multiLevelType w:val="hybridMultilevel"/>
    <w:tmpl w:val="90905D82"/>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66" w15:restartNumberingAfterBreak="0">
    <w:nsid w:val="390B120A"/>
    <w:multiLevelType w:val="multilevel"/>
    <w:tmpl w:val="223469F0"/>
    <w:lvl w:ilvl="0">
      <w:start w:val="1"/>
      <w:numFmt w:val="decimal"/>
      <w:lvlText w:val="%1."/>
      <w:lvlJc w:val="left"/>
      <w:pPr>
        <w:ind w:left="677" w:hanging="360"/>
      </w:pPr>
      <w:rPr>
        <w:rFonts w:hint="default"/>
        <w:sz w:val="24"/>
        <w:szCs w:val="24"/>
      </w:rPr>
    </w:lvl>
    <w:lvl w:ilvl="1">
      <w:start w:val="8"/>
      <w:numFmt w:val="decimal"/>
      <w:isLgl/>
      <w:lvlText w:val="%1.%2."/>
      <w:lvlJc w:val="left"/>
      <w:pPr>
        <w:ind w:left="677" w:hanging="360"/>
      </w:pPr>
      <w:rPr>
        <w:rFonts w:hint="default"/>
      </w:rPr>
    </w:lvl>
    <w:lvl w:ilvl="2">
      <w:start w:val="1"/>
      <w:numFmt w:val="decimal"/>
      <w:isLgl/>
      <w:lvlText w:val="%1.%2.%3."/>
      <w:lvlJc w:val="left"/>
      <w:pPr>
        <w:ind w:left="1037" w:hanging="720"/>
      </w:pPr>
      <w:rPr>
        <w:rFonts w:hint="default"/>
      </w:rPr>
    </w:lvl>
    <w:lvl w:ilvl="3">
      <w:start w:val="1"/>
      <w:numFmt w:val="decimal"/>
      <w:isLgl/>
      <w:lvlText w:val="%1.%2.%3.%4."/>
      <w:lvlJc w:val="left"/>
      <w:pPr>
        <w:ind w:left="1037" w:hanging="720"/>
      </w:pPr>
      <w:rPr>
        <w:rFonts w:hint="default"/>
      </w:rPr>
    </w:lvl>
    <w:lvl w:ilvl="4">
      <w:start w:val="1"/>
      <w:numFmt w:val="decimal"/>
      <w:isLgl/>
      <w:lvlText w:val="%1.%2.%3.%4.%5."/>
      <w:lvlJc w:val="left"/>
      <w:pPr>
        <w:ind w:left="1397" w:hanging="1080"/>
      </w:pPr>
      <w:rPr>
        <w:rFonts w:hint="default"/>
      </w:rPr>
    </w:lvl>
    <w:lvl w:ilvl="5">
      <w:start w:val="1"/>
      <w:numFmt w:val="decimal"/>
      <w:isLgl/>
      <w:lvlText w:val="%1.%2.%3.%4.%5.%6."/>
      <w:lvlJc w:val="left"/>
      <w:pPr>
        <w:ind w:left="1397" w:hanging="1080"/>
      </w:pPr>
      <w:rPr>
        <w:rFonts w:hint="default"/>
      </w:rPr>
    </w:lvl>
    <w:lvl w:ilvl="6">
      <w:start w:val="1"/>
      <w:numFmt w:val="decimal"/>
      <w:isLgl/>
      <w:lvlText w:val="%1.%2.%3.%4.%5.%6.%7."/>
      <w:lvlJc w:val="left"/>
      <w:pPr>
        <w:ind w:left="1397" w:hanging="1080"/>
      </w:pPr>
      <w:rPr>
        <w:rFonts w:hint="default"/>
      </w:rPr>
    </w:lvl>
    <w:lvl w:ilvl="7">
      <w:start w:val="1"/>
      <w:numFmt w:val="decimal"/>
      <w:isLgl/>
      <w:lvlText w:val="%1.%2.%3.%4.%5.%6.%7.%8."/>
      <w:lvlJc w:val="left"/>
      <w:pPr>
        <w:ind w:left="1757" w:hanging="1440"/>
      </w:pPr>
      <w:rPr>
        <w:rFonts w:hint="default"/>
      </w:rPr>
    </w:lvl>
    <w:lvl w:ilvl="8">
      <w:start w:val="1"/>
      <w:numFmt w:val="decimal"/>
      <w:isLgl/>
      <w:lvlText w:val="%1.%2.%3.%4.%5.%6.%7.%8.%9."/>
      <w:lvlJc w:val="left"/>
      <w:pPr>
        <w:ind w:left="1757" w:hanging="1440"/>
      </w:pPr>
      <w:rPr>
        <w:rFonts w:hint="default"/>
      </w:rPr>
    </w:lvl>
  </w:abstractNum>
  <w:abstractNum w:abstractNumId="67"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8"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4F769F5"/>
    <w:multiLevelType w:val="multilevel"/>
    <w:tmpl w:val="3F54D42E"/>
    <w:lvl w:ilvl="0">
      <w:start w:val="9"/>
      <w:numFmt w:val="decimal"/>
      <w:lvlText w:val="%1"/>
      <w:lvlJc w:val="left"/>
      <w:pPr>
        <w:ind w:left="360" w:hanging="360"/>
      </w:pPr>
      <w:rPr>
        <w:rFonts w:hint="default"/>
      </w:rPr>
    </w:lvl>
    <w:lvl w:ilvl="1">
      <w:start w:val="1"/>
      <w:numFmt w:val="decimal"/>
      <w:suff w:val="space"/>
      <w:lvlText w:val="%1.%2"/>
      <w:lvlJc w:val="left"/>
      <w:pPr>
        <w:ind w:left="1352" w:hanging="360"/>
      </w:pPr>
      <w:rPr>
        <w:rFonts w:hint="default"/>
      </w:rPr>
    </w:lvl>
    <w:lvl w:ilvl="2">
      <w:start w:val="1"/>
      <w:numFmt w:val="decimal"/>
      <w:suff w:val="space"/>
      <w:lvlText w:val="%1.%2.%3"/>
      <w:lvlJc w:val="left"/>
      <w:pPr>
        <w:ind w:left="2704" w:hanging="720"/>
      </w:pPr>
      <w:rPr>
        <w:rFonts w:ascii="Times New Roman" w:hAnsi="Times New Roman" w:cs="Times New Roman"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72"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3"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4A276BC0"/>
    <w:multiLevelType w:val="multilevel"/>
    <w:tmpl w:val="7034F44A"/>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6"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7" w15:restartNumberingAfterBreak="0">
    <w:nsid w:val="52ED0EB0"/>
    <w:multiLevelType w:val="hybridMultilevel"/>
    <w:tmpl w:val="7602C336"/>
    <w:lvl w:ilvl="0" w:tplc="1E2E28EC">
      <w:start w:val="1"/>
      <w:numFmt w:val="decimal"/>
      <w:lvlText w:val="%1."/>
      <w:lvlJc w:val="left"/>
      <w:pPr>
        <w:ind w:left="1148"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78"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9" w15:restartNumberingAfterBreak="0">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8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1"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3" w15:restartNumberingAfterBreak="0">
    <w:nsid w:val="67C961B2"/>
    <w:multiLevelType w:val="hybridMultilevel"/>
    <w:tmpl w:val="64EC1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6" w15:restartNumberingAfterBreak="0">
    <w:nsid w:val="76D80982"/>
    <w:multiLevelType w:val="multilevel"/>
    <w:tmpl w:val="C18A54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7"/>
  </w:num>
  <w:num w:numId="2">
    <w:abstractNumId w:val="32"/>
  </w:num>
  <w:num w:numId="3">
    <w:abstractNumId w:val="80"/>
  </w:num>
  <w:num w:numId="4">
    <w:abstractNumId w:val="44"/>
  </w:num>
  <w:num w:numId="5">
    <w:abstractNumId w:val="82"/>
  </w:num>
  <w:num w:numId="6">
    <w:abstractNumId w:val="0"/>
  </w:num>
  <w:num w:numId="7">
    <w:abstractNumId w:val="45"/>
  </w:num>
  <w:num w:numId="8">
    <w:abstractNumId w:val="84"/>
  </w:num>
  <w:num w:numId="9">
    <w:abstractNumId w:val="56"/>
  </w:num>
  <w:num w:numId="10">
    <w:abstractNumId w:val="50"/>
  </w:num>
  <w:num w:numId="11">
    <w:abstractNumId w:val="33"/>
  </w:num>
  <w:num w:numId="12">
    <w:abstractNumId w:val="35"/>
  </w:num>
  <w:num w:numId="13">
    <w:abstractNumId w:val="64"/>
  </w:num>
  <w:num w:numId="14">
    <w:abstractNumId w:val="54"/>
  </w:num>
  <w:num w:numId="15">
    <w:abstractNumId w:val="78"/>
  </w:num>
  <w:num w:numId="16">
    <w:abstractNumId w:val="75"/>
  </w:num>
  <w:num w:numId="17">
    <w:abstractNumId w:val="62"/>
  </w:num>
  <w:num w:numId="18">
    <w:abstractNumId w:val="76"/>
    <w:lvlOverride w:ilvl="0"/>
    <w:lvlOverride w:ilvl="1">
      <w:startOverride w:val="1"/>
    </w:lvlOverride>
    <w:lvlOverride w:ilvl="2"/>
    <w:lvlOverride w:ilvl="3"/>
    <w:lvlOverride w:ilvl="4"/>
    <w:lvlOverride w:ilvl="5"/>
    <w:lvlOverride w:ilvl="6"/>
    <w:lvlOverride w:ilvl="7"/>
    <w:lvlOverride w:ilvl="8"/>
  </w:num>
  <w:num w:numId="19">
    <w:abstractNumId w:val="48"/>
  </w:num>
  <w:num w:numId="20">
    <w:abstractNumId w:val="72"/>
  </w:num>
  <w:num w:numId="21">
    <w:abstractNumId w:val="49"/>
  </w:num>
  <w:num w:numId="22">
    <w:abstractNumId w:val="39"/>
  </w:num>
  <w:num w:numId="23">
    <w:abstractNumId w:val="79"/>
  </w:num>
  <w:num w:numId="24">
    <w:abstractNumId w:val="85"/>
  </w:num>
  <w:num w:numId="25">
    <w:abstractNumId w:val="89"/>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2"/>
  </w:num>
  <w:num w:numId="29">
    <w:abstractNumId w:val="59"/>
  </w:num>
  <w:num w:numId="30">
    <w:abstractNumId w:val="46"/>
  </w:num>
  <w:num w:numId="31">
    <w:abstractNumId w:val="70"/>
  </w:num>
  <w:num w:numId="32">
    <w:abstractNumId w:val="87"/>
  </w:num>
  <w:num w:numId="33">
    <w:abstractNumId w:val="55"/>
  </w:num>
  <w:num w:numId="34">
    <w:abstractNumId w:val="83"/>
  </w:num>
  <w:num w:numId="35">
    <w:abstractNumId w:val="86"/>
  </w:num>
  <w:num w:numId="36">
    <w:abstractNumId w:val="37"/>
  </w:num>
  <w:num w:numId="37">
    <w:abstractNumId w:val="57"/>
  </w:num>
  <w:num w:numId="38">
    <w:abstractNumId w:val="65"/>
  </w:num>
  <w:num w:numId="39">
    <w:abstractNumId w:val="47"/>
  </w:num>
  <w:num w:numId="40">
    <w:abstractNumId w:val="71"/>
  </w:num>
  <w:num w:numId="41">
    <w:abstractNumId w:val="43"/>
  </w:num>
  <w:num w:numId="42">
    <w:abstractNumId w:val="66"/>
  </w:num>
  <w:num w:numId="43">
    <w:abstractNumId w:val="77"/>
  </w:num>
  <w:num w:numId="44">
    <w:abstractNumId w:val="34"/>
  </w:num>
  <w:num w:numId="45">
    <w:abstractNumId w:val="53"/>
  </w:num>
  <w:num w:numId="46">
    <w:abstractNumId w:val="81"/>
  </w:num>
  <w:num w:numId="47">
    <w:abstractNumId w:val="88"/>
  </w:num>
  <w:num w:numId="48">
    <w:abstractNumId w:val="7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A71"/>
    <w:rsid w:val="001C3BA2"/>
    <w:rsid w:val="001C4256"/>
    <w:rsid w:val="001C4566"/>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870"/>
    <w:rsid w:val="001D4C57"/>
    <w:rsid w:val="001D5446"/>
    <w:rsid w:val="001D5B2C"/>
    <w:rsid w:val="001D6334"/>
    <w:rsid w:val="001D6412"/>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A7E"/>
    <w:rsid w:val="002D6C01"/>
    <w:rsid w:val="002D6C68"/>
    <w:rsid w:val="002D73DD"/>
    <w:rsid w:val="002D7924"/>
    <w:rsid w:val="002D797D"/>
    <w:rsid w:val="002D79A9"/>
    <w:rsid w:val="002E084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529D"/>
    <w:rsid w:val="00365A0D"/>
    <w:rsid w:val="00365A35"/>
    <w:rsid w:val="00365EC7"/>
    <w:rsid w:val="00365F81"/>
    <w:rsid w:val="003668B2"/>
    <w:rsid w:val="00366F2A"/>
    <w:rsid w:val="00366F32"/>
    <w:rsid w:val="00367017"/>
    <w:rsid w:val="003673E3"/>
    <w:rsid w:val="003677A8"/>
    <w:rsid w:val="003701AC"/>
    <w:rsid w:val="00370275"/>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6208"/>
    <w:rsid w:val="003F64FA"/>
    <w:rsid w:val="003F6A95"/>
    <w:rsid w:val="003F6D2B"/>
    <w:rsid w:val="003F7292"/>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8F4"/>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995"/>
    <w:rsid w:val="00495B08"/>
    <w:rsid w:val="00495E2A"/>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104E"/>
    <w:rsid w:val="005110D6"/>
    <w:rsid w:val="00511597"/>
    <w:rsid w:val="00511C66"/>
    <w:rsid w:val="00512056"/>
    <w:rsid w:val="00512512"/>
    <w:rsid w:val="005126DC"/>
    <w:rsid w:val="005126E9"/>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A6E"/>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4BAB"/>
    <w:rsid w:val="0077513D"/>
    <w:rsid w:val="00775F61"/>
    <w:rsid w:val="0077632F"/>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25A"/>
    <w:rsid w:val="007A78F8"/>
    <w:rsid w:val="007A7984"/>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3797"/>
    <w:rsid w:val="007C47C5"/>
    <w:rsid w:val="007C4A7F"/>
    <w:rsid w:val="007C5698"/>
    <w:rsid w:val="007C57AD"/>
    <w:rsid w:val="007C5808"/>
    <w:rsid w:val="007C636E"/>
    <w:rsid w:val="007C6782"/>
    <w:rsid w:val="007C6B38"/>
    <w:rsid w:val="007C6B52"/>
    <w:rsid w:val="007C7456"/>
    <w:rsid w:val="007C7534"/>
    <w:rsid w:val="007D0B9C"/>
    <w:rsid w:val="007D1A80"/>
    <w:rsid w:val="007D1BB6"/>
    <w:rsid w:val="007D1CD9"/>
    <w:rsid w:val="007D1F22"/>
    <w:rsid w:val="007D1FD9"/>
    <w:rsid w:val="007D21D9"/>
    <w:rsid w:val="007D2E3B"/>
    <w:rsid w:val="007D3054"/>
    <w:rsid w:val="007D32BD"/>
    <w:rsid w:val="007D3550"/>
    <w:rsid w:val="007D3561"/>
    <w:rsid w:val="007D3F1D"/>
    <w:rsid w:val="007D3F57"/>
    <w:rsid w:val="007D42B2"/>
    <w:rsid w:val="007D4447"/>
    <w:rsid w:val="007D44FB"/>
    <w:rsid w:val="007D5D62"/>
    <w:rsid w:val="007D601E"/>
    <w:rsid w:val="007D60D2"/>
    <w:rsid w:val="007D6885"/>
    <w:rsid w:val="007D6E85"/>
    <w:rsid w:val="007D6F77"/>
    <w:rsid w:val="007D7130"/>
    <w:rsid w:val="007E004D"/>
    <w:rsid w:val="007E05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5B6"/>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530"/>
    <w:rsid w:val="00856E20"/>
    <w:rsid w:val="00857651"/>
    <w:rsid w:val="00857997"/>
    <w:rsid w:val="00857BC2"/>
    <w:rsid w:val="00857E5A"/>
    <w:rsid w:val="00860051"/>
    <w:rsid w:val="0086028A"/>
    <w:rsid w:val="008607DC"/>
    <w:rsid w:val="008608DF"/>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2439"/>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B13"/>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320"/>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259C"/>
    <w:rsid w:val="00982823"/>
    <w:rsid w:val="00982974"/>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865"/>
    <w:rsid w:val="009D4034"/>
    <w:rsid w:val="009D40F9"/>
    <w:rsid w:val="009D420A"/>
    <w:rsid w:val="009D455C"/>
    <w:rsid w:val="009D4981"/>
    <w:rsid w:val="009D4E4C"/>
    <w:rsid w:val="009D4EE0"/>
    <w:rsid w:val="009D4FD3"/>
    <w:rsid w:val="009D5EF9"/>
    <w:rsid w:val="009D6002"/>
    <w:rsid w:val="009D6170"/>
    <w:rsid w:val="009D66A8"/>
    <w:rsid w:val="009D6F59"/>
    <w:rsid w:val="009D6FFF"/>
    <w:rsid w:val="009D7148"/>
    <w:rsid w:val="009D748C"/>
    <w:rsid w:val="009E0356"/>
    <w:rsid w:val="009E0566"/>
    <w:rsid w:val="009E14AD"/>
    <w:rsid w:val="009E1502"/>
    <w:rsid w:val="009E1935"/>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C0C"/>
    <w:rsid w:val="00A66198"/>
    <w:rsid w:val="00A661B6"/>
    <w:rsid w:val="00A66508"/>
    <w:rsid w:val="00A6660E"/>
    <w:rsid w:val="00A6674E"/>
    <w:rsid w:val="00A66840"/>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ACF"/>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4DB2"/>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0D5"/>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B"/>
    <w:rsid w:val="00C951C2"/>
    <w:rsid w:val="00C951F7"/>
    <w:rsid w:val="00C9533D"/>
    <w:rsid w:val="00C955F0"/>
    <w:rsid w:val="00C95884"/>
    <w:rsid w:val="00C95997"/>
    <w:rsid w:val="00C95D7C"/>
    <w:rsid w:val="00C95DF2"/>
    <w:rsid w:val="00C95F29"/>
    <w:rsid w:val="00C966CE"/>
    <w:rsid w:val="00C96794"/>
    <w:rsid w:val="00C96A37"/>
    <w:rsid w:val="00C972D3"/>
    <w:rsid w:val="00C97655"/>
    <w:rsid w:val="00C97B5A"/>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4A9"/>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E4B"/>
    <w:rsid w:val="00CC0FD5"/>
    <w:rsid w:val="00CC160A"/>
    <w:rsid w:val="00CC1A9F"/>
    <w:rsid w:val="00CC1B45"/>
    <w:rsid w:val="00CC223C"/>
    <w:rsid w:val="00CC29A0"/>
    <w:rsid w:val="00CC3417"/>
    <w:rsid w:val="00CC3744"/>
    <w:rsid w:val="00CC3B1B"/>
    <w:rsid w:val="00CC3ED2"/>
    <w:rsid w:val="00CC4294"/>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194"/>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F2"/>
    <w:rsid w:val="00D027C2"/>
    <w:rsid w:val="00D02BEF"/>
    <w:rsid w:val="00D030B8"/>
    <w:rsid w:val="00D035EF"/>
    <w:rsid w:val="00D036EE"/>
    <w:rsid w:val="00D03A02"/>
    <w:rsid w:val="00D03E36"/>
    <w:rsid w:val="00D04389"/>
    <w:rsid w:val="00D0497D"/>
    <w:rsid w:val="00D04C79"/>
    <w:rsid w:val="00D04C9A"/>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B54"/>
    <w:rsid w:val="00D84FEE"/>
    <w:rsid w:val="00D85481"/>
    <w:rsid w:val="00D86264"/>
    <w:rsid w:val="00D8682D"/>
    <w:rsid w:val="00D86B78"/>
    <w:rsid w:val="00D86E7C"/>
    <w:rsid w:val="00D86F0C"/>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390"/>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41C"/>
    <w:rsid w:val="00EB7A6D"/>
    <w:rsid w:val="00EB7E39"/>
    <w:rsid w:val="00EC01D4"/>
    <w:rsid w:val="00EC0210"/>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5D8"/>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42"/>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5BC8"/>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38</Pages>
  <Words>21859</Words>
  <Characters>124599</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146166</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371</cp:revision>
  <cp:lastPrinted>2022-04-18T12:28:00Z</cp:lastPrinted>
  <dcterms:created xsi:type="dcterms:W3CDTF">2021-06-28T08:45:00Z</dcterms:created>
  <dcterms:modified xsi:type="dcterms:W3CDTF">2022-04-25T10:06:00Z</dcterms:modified>
</cp:coreProperties>
</file>